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党风廉政建设主体责任报告三篇</w:t>
      </w:r>
      <w:bookmarkEnd w:id="1"/>
    </w:p>
    <w:p>
      <w:pPr>
        <w:jc w:val="center"/>
        <w:spacing w:before="0" w:after="450"/>
      </w:pPr>
      <w:r>
        <w:rPr>
          <w:rFonts w:ascii="Arial" w:hAnsi="Arial" w:eastAsia="Arial" w:cs="Arial"/>
          <w:color w:val="999999"/>
          <w:sz w:val="20"/>
          <w:szCs w:val="20"/>
        </w:rPr>
        <w:t xml:space="preserve">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党风廉政建设一般是指党风廉政建设责任制。 今天多多范文网小编：柔情似水 小编倾情推荐党风廉政建设主体责任报告三篇平台每日免费分享海量学习资料，和工作总结范文，工作计划范文，优秀作文，写作范文技巧内容希望在学习道路上“助一臂之力”。第1...</w:t>
      </w:r>
    </w:p>
    <w:p>
      <w:pPr>
        <w:ind w:left="0" w:right="0" w:firstLine="560"/>
        <w:spacing w:before="450" w:after="450" w:line="312" w:lineRule="auto"/>
      </w:pPr>
      <w:r>
        <w:rPr>
          <w:rFonts w:ascii="宋体" w:hAnsi="宋体" w:eastAsia="宋体" w:cs="宋体"/>
          <w:color w:val="000"/>
          <w:sz w:val="28"/>
          <w:szCs w:val="28"/>
        </w:rPr>
        <w:t xml:space="preserve">党风廉政建设一般是指党风廉政建设责任制。 今天多多范文网小编：柔情似水 小编倾情推荐党风廉政建设主体责任报告三篇平台每日免费分享海量学习资料，和工作总结范文，工作计划范文，优秀作文，写作范文技巧内容希望在学习道路上“助一臂之力”。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党风廉政建设主体责任报告</w:t>
      </w:r>
    </w:p>
    <w:p>
      <w:pPr>
        <w:ind w:left="0" w:right="0" w:firstLine="560"/>
        <w:spacing w:before="450" w:after="450" w:line="312" w:lineRule="auto"/>
      </w:pPr>
      <w:r>
        <w:rPr>
          <w:rFonts w:ascii="宋体" w:hAnsi="宋体" w:eastAsia="宋体" w:cs="宋体"/>
          <w:color w:val="000"/>
          <w:sz w:val="28"/>
          <w:szCs w:val="28"/>
        </w:rPr>
        <w:t xml:space="preserve">　　20_年以来，按照县委的安排部署，本人深入贯彻落实党的十九大和十九届二中、三中、四中全会精神以及***新时代中国特色社会主义思想，全面落实党委全面从严治党主体责任，推动全面从严治党向纵深发展，着力建设“清廉**”。现将20_年上半年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以党的政治建设为统领，严守政治纪律和政治规矩，涵养拒腐防变的政治生态。始终把严明党的政治纪律和政治规矩作为党风廉政建设的首要任务，坚持常学常讲，笃信笃行。一是积极践行“两个维护”、争当“三个表率”。第一时间组织学习《关于加强和改进中央和国家机关党的建设的意见》和***总书记关于加强党的建设重要论述。认真学习党章党规，围绕“18个是否”深入开展检视剖析。为党员干部作党课辅导，要求全体党员干部不忘、初心使命，带头做到“两个维护”、争当“三个表率”。全体党员干部对标对表，认真学习，躬身践行，严守党的政治纪律和政治规矩的思想和行动更加自觉。二是严格落实民主集中制，强化重大决策监督。严格落实“三重一大”议事规则，注重会前充分酝酿征求意见，会上班子成员各抒己见，坚持民主决策、集体领导。顺利完成疫情防控、推进复工复产等工作任务，得到上级和群众的普遍认可，畅通言路、民主议事、接受监督的政治生态更加清明。三是严肃认真开展党内政治生活。严格落实党的组织生活制度，坚持“三会一课”、民主生活会、请示报告、谈心谈话等制度机制。做到带头讲党课、过组织生活，严肃开展批评与自我批评，积极维护良好的政治生态。党内政治生活的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　　按照党中央统一部署，毫不动摇扭住目标任务，推进疫情防控工作，促进经济社会健康稳定发展。落实帮扶措施，解决群众面临的困难和问题。认真研判分析疫情影响，采取有力有效的针对性措施，确保全面完成脱贫攻坚任务。动员全乡党员干部积极投身疫情防控和经济社会发展第一线，把党的政治优势、组织优势、密切联系群众优势转化为疫情防控和经济社会发展的强大政治优势，确保党中央决策部署落地落实落细。紧紧围绕实现精准扶贫攻坚任务的目标要求，结合本地实际，做好各类政策落实，确保扶贫帮到点上、扶到根上，抓好精准扶贫任务最后一战的组织实施，确保责任落实到位、工作落实到位。根据上级要求和今年环保工作任务，在明确分工的同时，坚持实行目标管理，狠抓落实，分别与各村、各站所负责人签订目标责任状，实行一级抓一级，一级对一级负责。认真学习国家和省、州、县关于扫黑除恶专项斗争的重要会议和文件精神，认真学习扫黑除恶专项斗争相关法规政策，带头遵纪守法，通过听取工作汇报、走访干部群众,全面了解掌握近期工作动态，常态长效领导开展扫黑除恶专项斗争工作。</w:t>
      </w:r>
    </w:p>
    <w:p>
      <w:pPr>
        <w:ind w:left="0" w:right="0" w:firstLine="560"/>
        <w:spacing w:before="450" w:after="450" w:line="312" w:lineRule="auto"/>
      </w:pPr>
      <w:r>
        <w:rPr>
          <w:rFonts w:ascii="宋体" w:hAnsi="宋体" w:eastAsia="宋体" w:cs="宋体"/>
          <w:color w:val="000"/>
          <w:sz w:val="28"/>
          <w:szCs w:val="28"/>
        </w:rPr>
        <w:t xml:space="preserve">　　始终坚持把纪律和规矩挺在前面，从严自我要求，时常自我警醒，让铁的纪律转化为日常习惯和自觉遵循。旗帜鲜明地开展好“不忘初心，牢记使命”主题教育，不断加强党性修养，严格遵守政治纪律和政治规矩，坚决维护***总书记在党中央和全党的核心地位，坚决维护党中央权威和集中统一领导，在大是大非面前始终保持清醒头脑。自觉深化党风廉政和反腐倡廉教育，自觉做到始终敬畏法律，敬畏纪律，筑牢拒腐防变的思想防线，坚决执行中央八项规定，坚决杜绝职务违法和职务犯罪。不断强化廉洁从政、依法办事意识，自觉践行党员干部廉洁自律规范，树立好家风、好作风，培养健康的生活爱好，净化不健康的社交圈子，自觉远离诱惑，坚定守好本心。不断深化认识、提高站位，切实做好巡视巡察监督“后半篇文章”，针对县委巡察组、脱贫攻坚专项巡察反馈的问题，集中精力、不折不扣、一项一项抓好整改落实。同时，要求乡纪委对整改情况加强跟踪问效，对近期情况进行动态掌握。</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第一时间学习传达***总书记最新讲话精神和上级重大决策部署，切实增强“四个意识”，坚定“四个自信”，坚决维护***总书记党中央的核心、全党的核心地位，坚决维护党中央权威和集中统一领导，始终同以***同志为核心的党中央保持高度一致，不折不扣落实加强党的政治建设重点任务。认真学习党章和《中国共产党纪律处分条例》《中国共产党党内监督条例》《中国共产党党内问责条例》《中国共产党巡视工作条例》等党内法规，着力增强党内政治生活的政治性、时代性、原则性、战斗性，严肃党内政治生活。坚持党组中心组理论学习、落实“三会一课”制度、开展“主题党日”活动等多种形式，抓好理论学习工作，深入学习***总书记系列重要讲话精神，组织全体党员原原本本通读《***关于“不忘初心、牢记使命”论述摘编》《***新时代中国特色社会主义思想学习纲要》和党史党规，深刻领会党的十九届四中全会精神。坚持把政治标准贯穿干部“选育管用”全过程，常常与站所负责人、村总支书记谈心谈话，督促从严履行主体责任。</w:t>
      </w:r>
    </w:p>
    <w:p>
      <w:pPr>
        <w:ind w:left="0" w:right="0" w:firstLine="560"/>
        <w:spacing w:before="450" w:after="450" w:line="312" w:lineRule="auto"/>
      </w:pPr>
      <w:r>
        <w:rPr>
          <w:rFonts w:ascii="宋体" w:hAnsi="宋体" w:eastAsia="宋体" w:cs="宋体"/>
          <w:color w:val="000"/>
          <w:sz w:val="28"/>
          <w:szCs w:val="28"/>
        </w:rPr>
        <w:t xml:space="preserve">　　充分发挥领导干部“头雁效应”，以自我为主要对象，从自我严起、抓起，带头转变作风，以身作则、率先垂范，一级做给一级看、一级带着一级干，以“关键少数”的自我革命，感染和带动党员干部见贤思齐，形成领导干部身体力行、以上率下的“头雁效应”，形成上行下效、转变作风的良好氛围。组织党员干部认真学习***新时代中国特色社会主义思想，不断提升精神境界，进一步增强做好工作责任感、使命感，引导他们扎扎实实地苦干实干，真正做到对党忠诚、为民尽责。加大党务政务公开力度，整合群众监督、舆论监督、社会监督等各种监督资源，形成监督合力，集上下之力持续发力、共同整治，使干部行为受到全方位、多角度、多层面的监督，使形式主义、官僚主义无处遁形，形成了以上率下反“四风”的示范带动作用，用实际行动带动了全乡党员干部作风持续好转。</w:t>
      </w:r>
    </w:p>
    <w:p>
      <w:pPr>
        <w:ind w:left="0" w:right="0" w:firstLine="560"/>
        <w:spacing w:before="450" w:after="450" w:line="312" w:lineRule="auto"/>
      </w:pPr>
      <w:r>
        <w:rPr>
          <w:rFonts w:ascii="宋体" w:hAnsi="宋体" w:eastAsia="宋体" w:cs="宋体"/>
          <w:color w:val="000"/>
          <w:sz w:val="28"/>
          <w:szCs w:val="28"/>
        </w:rPr>
        <w:t xml:space="preserve">　　作为第一责任人，对党风廉政建设重要问题和重要工作均亲自过问、亲自协调、亲自督促，全力履行好党风廉政建设责任制第一责任人责任。年初专题召开党的建设和党风廉政建设工作会议，安排部署工作，提出目标要求。与班子成员集体廉政谈话，找问题、讲责任、提要求。开展“党风廉政面对面”活动，先后10余次与重点敏感岗位工作人员面对面讲廉洁从政责任，全体党员干部严守党规党纪，廉洁自律、克已奉公的责任意识进一步增强。与各站所、各村负责人签订党风廉政建设责任书，把党风廉政建设具体任务分解下去，与业务工作同布置、同检查、同考核。对党员开展经常性教育、引导提醒工作，让“红脸出汗”成为常态。坚持以重大节日为节点，做好节前提醒工作，传达学习上级的指示文件和违反八项规定精神的典型案件通报，在全体干部职工中开展好警示教育。带头上好廉政党课，促使党员干部受教育、明底线、知敬畏，努力营造“不敢腐”的浓厚氛围。进一步严肃扶贫领域监督执纪问责工作，履行“一把手”的第一责任，管好用好扶贫(民生)专项资金，带队开展扶贫领域检查工作3次，强化监督扶贫领域惠民政策的管理和落实。旗帜鲜明地支持纪检机关开展工作，为纪检机关更好地聚焦中心任务、落实主业主责提供保障，让纪检机关积极发扬斗争精神，强化监督、严于执纪、善于问责，不断提高党内问责工作的制度化、规范化和科学化水平。</w:t>
      </w:r>
    </w:p>
    <w:p>
      <w:pPr>
        <w:ind w:left="0" w:right="0" w:firstLine="560"/>
        <w:spacing w:before="450" w:after="450" w:line="312" w:lineRule="auto"/>
      </w:pPr>
      <w:r>
        <w:rPr>
          <w:rFonts w:ascii="宋体" w:hAnsi="宋体" w:eastAsia="宋体" w:cs="宋体"/>
          <w:color w:val="000"/>
          <w:sz w:val="28"/>
          <w:szCs w:val="28"/>
        </w:rPr>
        <w:t xml:space="preserve">　　带头遵守党的纪律，严格执行中央“八项规定”和省州县规定要求。始终把政治标准放在首位，坚定共产主义理想信念，不断增强道路自信、理论自信、制度自信、文化自信，铸牢理想信念“主心骨”。认真深入开展“两学一做”学习教育，学习掌握科学的工作方法和领导艺术，学习掌握其中蕴含的政治纪律和政治规矩，不断强化政治意识、大局意识、核心意识、看齐意识，在思想上政治上行动上同以***同志为总书记的党中央保持高度一致，坚决贯彻落实党的路线方针政策和中央各项决策部署。层层签订党风廉政建设责任书，将职责任务分解、传导到班子其他成员，督促他们带头抓党风廉政建设，切实把“一岗双责”落实到位，努力促进党风廉政建设与业务工作全面融合，形成横向到边、纵向到底的履责架构。加强对班子成员的廉政教育、日常管理、监督约束，约谈财务、办公室主要负责人，指出他们工作中的问题，要求班子成员分别约谈分管部门负责人，层层传导压力。</w:t>
      </w:r>
    </w:p>
    <w:p>
      <w:pPr>
        <w:ind w:left="0" w:right="0" w:firstLine="560"/>
        <w:spacing w:before="450" w:after="450" w:line="312" w:lineRule="auto"/>
      </w:pPr>
      <w:r>
        <w:rPr>
          <w:rFonts w:ascii="宋体" w:hAnsi="宋体" w:eastAsia="宋体" w:cs="宋体"/>
          <w:color w:val="000"/>
          <w:sz w:val="28"/>
          <w:szCs w:val="28"/>
        </w:rPr>
        <w:t xml:space="preserve">　　自觉强化思想认识，严格带头落实“六个严禁”要求，把握好“情”与“法”的天平，用理论、法律等各方面知识充实自己，教育亲属和身边人，从根本上杜绝亲属和身边人擅权干政的可能。自觉净化“朋友圈”，做到带头率先垂范、严格要求自己，为亲属和身边工作人员做好表率;</w:t>
      </w:r>
    </w:p>
    <w:p>
      <w:pPr>
        <w:ind w:left="0" w:right="0" w:firstLine="560"/>
        <w:spacing w:before="450" w:after="450" w:line="312" w:lineRule="auto"/>
      </w:pPr>
      <w:r>
        <w:rPr>
          <w:rFonts w:ascii="宋体" w:hAnsi="宋体" w:eastAsia="宋体" w:cs="宋体"/>
          <w:color w:val="000"/>
          <w:sz w:val="28"/>
          <w:szCs w:val="28"/>
        </w:rPr>
        <w:t xml:space="preserve">　　管好家人、管好身边人，教育他们以平常心对待名利，及时提醒、纠正错误言行，从源头上铲除亲属和身边人擅权干政的土壤。自觉遵守法纪红线，带头学法用法，培养法治理念，养成法治思维，正确处理“法”与“权”关系、“法”与“情”关系。严格执行廉政建设各项规定，对法纪心存敬畏、“手握戒尺”，依法依规使用权力，做好本职工作，规范“八小时之外”的生活，管好亲属和身边人。牢固树立法治理念，不断增强法治素养，做一个遵法守法的“法治型”干部，从制度上禁止亲属和身边人擅权干政的行为。</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党风廉政建设主体责任报告</w:t>
      </w:r>
    </w:p>
    <w:p>
      <w:pPr>
        <w:ind w:left="0" w:right="0" w:firstLine="560"/>
        <w:spacing w:before="450" w:after="450" w:line="312" w:lineRule="auto"/>
      </w:pPr>
      <w:r>
        <w:rPr>
          <w:rFonts w:ascii="宋体" w:hAnsi="宋体" w:eastAsia="宋体" w:cs="宋体"/>
          <w:color w:val="000"/>
          <w:sz w:val="28"/>
          <w:szCs w:val="28"/>
        </w:rPr>
        <w:t xml:space="preserve">　　根据公司的文件要求，结合20xx年的工作情况，现将履职情况，作如下汇报：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系列讲话，强化思想政治教育。增强了理论修养和规矩意识。以深入学习贯彻***总书记系列重要讲话精神和治国理政新理念新思想新战略为重点，深入领会、贯彻落实党的十八大、十九大精神，坚持聚焦中心、服务大局，不断加强和改进理论学习。</w:t>
      </w:r>
    </w:p>
    <w:p>
      <w:pPr>
        <w:ind w:left="0" w:right="0" w:firstLine="560"/>
        <w:spacing w:before="450" w:after="450" w:line="312" w:lineRule="auto"/>
      </w:pPr>
      <w:r>
        <w:rPr>
          <w:rFonts w:ascii="宋体" w:hAnsi="宋体" w:eastAsia="宋体" w:cs="宋体"/>
          <w:color w:val="000"/>
          <w:sz w:val="28"/>
          <w:szCs w:val="28"/>
        </w:rPr>
        <w:t xml:space="preserve">　　树立廉政观念，筑牢防腐拒变的思想防线。充分利用每次例会，结合工作学习一系列党风廉政教育；通过开展“两学一做”主题教育实践活动；抓好党章、廉洁自律准则、纪律处分条例、问责条例的学习宣传、贯彻落实工作。</w:t>
      </w:r>
    </w:p>
    <w:p>
      <w:pPr>
        <w:ind w:left="0" w:right="0" w:firstLine="560"/>
        <w:spacing w:before="450" w:after="450" w:line="312" w:lineRule="auto"/>
      </w:pPr>
      <w:r>
        <w:rPr>
          <w:rFonts w:ascii="宋体" w:hAnsi="宋体" w:eastAsia="宋体" w:cs="宋体"/>
          <w:color w:val="000"/>
          <w:sz w:val="28"/>
          <w:szCs w:val="28"/>
        </w:rPr>
        <w:t xml:space="preserve">　　夯实基层廉政基础。在党风廉政建设思想教育中，有力地提升了拒腐防变的思想基础和能力。</w:t>
      </w:r>
    </w:p>
    <w:p>
      <w:pPr>
        <w:ind w:left="0" w:right="0" w:firstLine="560"/>
        <w:spacing w:before="450" w:after="450" w:line="312" w:lineRule="auto"/>
      </w:pPr>
      <w:r>
        <w:rPr>
          <w:rFonts w:ascii="宋体" w:hAnsi="宋体" w:eastAsia="宋体" w:cs="宋体"/>
          <w:color w:val="000"/>
          <w:sz w:val="28"/>
          <w:szCs w:val="28"/>
        </w:rPr>
        <w:t xml:space="preserve">　　在工作中坚持以身作则廉洁自律，并遵守法规，经营中加强经营管理，严格遵守上级单位对人员方面的管理制度。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平时学习不够主动，缺乏自主学习意识。表率意识还需强化，先锋模范作用发挥的还不够好。对于这些问题，日后工作生活中，认真加以解决。</w:t>
      </w:r>
    </w:p>
    <w:p>
      <w:pPr>
        <w:ind w:left="0" w:right="0" w:firstLine="560"/>
        <w:spacing w:before="450" w:after="450" w:line="312" w:lineRule="auto"/>
      </w:pPr>
      <w:r>
        <w:rPr>
          <w:rFonts w:ascii="宋体" w:hAnsi="宋体" w:eastAsia="宋体" w:cs="宋体"/>
          <w:color w:val="000"/>
          <w:sz w:val="28"/>
          <w:szCs w:val="28"/>
        </w:rPr>
        <w:t xml:space="preserve">　　 增强风险防范意识，把反腐倡廉的要求和加强业务管理结合起来，完善制度、规范程序、约束权利，使管理有约束力、有说服力。</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党风廉政建设主体责任报告</w:t>
      </w:r>
    </w:p>
    <w:p>
      <w:pPr>
        <w:ind w:left="0" w:right="0" w:firstLine="560"/>
        <w:spacing w:before="450" w:after="450" w:line="312" w:lineRule="auto"/>
      </w:pPr>
      <w:r>
        <w:rPr>
          <w:rFonts w:ascii="宋体" w:hAnsi="宋体" w:eastAsia="宋体" w:cs="宋体"/>
          <w:color w:val="000"/>
          <w:sz w:val="28"/>
          <w:szCs w:val="28"/>
        </w:rPr>
        <w:t xml:space="preserve">　　今年以来，市委深入贯彻落实党的十九大和省第十三次党代会精神，切实履行全面从严管党治党主体责任，旗帜鲜明支持纪委监督执纪问责，推动党风廉政建设取得新进展新成效，为经济社会发展提供了坚强的政治和纪律保障。</w:t>
      </w:r>
    </w:p>
    <w:p>
      <w:pPr>
        <w:ind w:left="0" w:right="0" w:firstLine="560"/>
        <w:spacing w:before="450" w:after="450" w:line="312" w:lineRule="auto"/>
      </w:pPr>
      <w:r>
        <w:rPr>
          <w:rFonts w:ascii="宋体" w:hAnsi="宋体" w:eastAsia="宋体" w:cs="宋体"/>
          <w:color w:val="000"/>
          <w:sz w:val="28"/>
          <w:szCs w:val="28"/>
        </w:rPr>
        <w:t xml:space="preserve">　　市委把加强党风廉政建设摆在全局工作重要位置，切实强化组织领导、直接主抓、全面落实。</w:t>
      </w:r>
    </w:p>
    <w:p>
      <w:pPr>
        <w:ind w:left="0" w:right="0" w:firstLine="560"/>
        <w:spacing w:before="450" w:after="450" w:line="312" w:lineRule="auto"/>
      </w:pPr>
      <w:r>
        <w:rPr>
          <w:rFonts w:ascii="宋体" w:hAnsi="宋体" w:eastAsia="宋体" w:cs="宋体"/>
          <w:color w:val="000"/>
          <w:sz w:val="28"/>
          <w:szCs w:val="28"/>
        </w:rPr>
        <w:t xml:space="preserve">　　       一是树立强烈的政治责任感。深入学习贯彻党的十九大和习总书记系列重要讲话精神，全面系统学，联系实际学，不断深化思想认识，把准政治方向。常委会在学习中思考、实践中感悟，越来越深刻地体会到：事业兴衰，关键在党，关键在党要管党、从严治党;只有从根本上解决管党治党主体责任缺失的问题，管党治党才能真正做到全面从严;只有把我们党建设得坚强有力，党领导的伟大事业才有可靠保证。为此，常委会把思想建党作为首要任务，在深化“两学一做”中强化思想引领，通过举办理论中心组学习会、组织宣讲会、上党课等形式，既把自己摆进去、又扎实推动各级党组织统一思想行动，切实深化“不管党治党就是严重失职”的主体责任意识。</w:t>
      </w:r>
    </w:p>
    <w:p>
      <w:pPr>
        <w:ind w:left="0" w:right="0" w:firstLine="560"/>
        <w:spacing w:before="450" w:after="450" w:line="312" w:lineRule="auto"/>
      </w:pPr>
      <w:r>
        <w:rPr>
          <w:rFonts w:ascii="宋体" w:hAnsi="宋体" w:eastAsia="宋体" w:cs="宋体"/>
          <w:color w:val="000"/>
          <w:sz w:val="28"/>
          <w:szCs w:val="28"/>
        </w:rPr>
        <w:t xml:space="preserve">　　      二是坚决把主体责任扛在肩上。市委主要领导带头落实“第一责任人”责任，对重要工作亲自部署、重大问题亲自过问、重要环节亲自协调、重要案件亲自督办;常委班子其他成员认真履行“一岗双责”，对职责范围内的党风廉政建设切实负起主要领导责任;推动各级党组织逐级传导压力，强化责任担当。</w:t>
      </w:r>
    </w:p>
    <w:p>
      <w:pPr>
        <w:ind w:left="0" w:right="0" w:firstLine="560"/>
        <w:spacing w:before="450" w:after="450" w:line="312" w:lineRule="auto"/>
      </w:pPr>
      <w:r>
        <w:rPr>
          <w:rFonts w:ascii="宋体" w:hAnsi="宋体" w:eastAsia="宋体" w:cs="宋体"/>
          <w:color w:val="000"/>
          <w:sz w:val="28"/>
          <w:szCs w:val="28"/>
        </w:rPr>
        <w:t xml:space="preserve">　　      三是加强统一领导、深入研究部署。市第七次党代会对全面从严治党作出深入部署，强调“抓好党建是最大政绩”，对各级党组织履责尽责提出明确要求，凝心聚力打好责任落实主动仗。今年以来，常委会16次专题研究全面从严治党和党风廉政建设，年初研究工作计划、明确目标任务和重点举措;年中对管党治党重要工作直接部署、协调、推进;年末由常委班子成员分别带队，深入各地各部门检查考核，真正做到直接主抓、紧抓不放。</w:t>
      </w:r>
    </w:p>
    <w:p>
      <w:pPr>
        <w:ind w:left="0" w:right="0" w:firstLine="560"/>
        <w:spacing w:before="450" w:after="450" w:line="312" w:lineRule="auto"/>
      </w:pPr>
      <w:r>
        <w:rPr>
          <w:rFonts w:ascii="宋体" w:hAnsi="宋体" w:eastAsia="宋体" w:cs="宋体"/>
          <w:color w:val="000"/>
          <w:sz w:val="28"/>
          <w:szCs w:val="28"/>
        </w:rPr>
        <w:t xml:space="preserve">　　      四是强化教育引导。推动广大党员干部学思践悟，用科学理论武装头脑，补足精神之钙，拧紧思想“总开关”。大力宣传王华、赵亚夫先进事迹，通过党纪教育馆、清廉网等载体加强宣教，对167名新任县处级干部进行集体廉政谈话，大力开展“立规矩、正家风、倡廉洁”家风建设等活动。通报曝光违反中央和省委规定精神问题10批次、34起，起到了很好的教育警示和震慑作用。</w:t>
      </w:r>
    </w:p>
    <w:p>
      <w:pPr>
        <w:ind w:left="0" w:right="0" w:firstLine="560"/>
        <w:spacing w:before="450" w:after="450" w:line="312" w:lineRule="auto"/>
      </w:pPr>
      <w:r>
        <w:rPr>
          <w:rFonts w:ascii="宋体" w:hAnsi="宋体" w:eastAsia="宋体" w:cs="宋体"/>
          <w:color w:val="000"/>
          <w:sz w:val="28"/>
          <w:szCs w:val="28"/>
        </w:rPr>
        <w:t xml:space="preserve">　　      五是带头执行党章、准则和条例。常委会班子成员严格遵循和带头落实党章、《准则》和《条例》要求，把加强和规范党内政治生活、加强党内监督作为全面从严治党的重要抓手，以身作则落实好“三会一课”、民主生活会、领导干部双重组织生活、谈心谈话等组织生活制度，切实做到“正人先正己”、全面抓落实。</w:t>
      </w:r>
    </w:p>
    <w:p>
      <w:pPr>
        <w:ind w:left="0" w:right="0" w:firstLine="560"/>
        <w:spacing w:before="450" w:after="450" w:line="312" w:lineRule="auto"/>
      </w:pPr>
      <w:r>
        <w:rPr>
          <w:rFonts w:ascii="宋体" w:hAnsi="宋体" w:eastAsia="宋体" w:cs="宋体"/>
          <w:color w:val="000"/>
          <w:sz w:val="28"/>
          <w:szCs w:val="28"/>
        </w:rPr>
        <w:t xml:space="preserve">　　牢牢抓住“主体责任”这个龙头，把责任层层压实，全面向基层延伸。</w:t>
      </w:r>
    </w:p>
    <w:p>
      <w:pPr>
        <w:ind w:left="0" w:right="0" w:firstLine="560"/>
        <w:spacing w:before="450" w:after="450" w:line="312" w:lineRule="auto"/>
      </w:pPr>
      <w:r>
        <w:rPr>
          <w:rFonts w:ascii="宋体" w:hAnsi="宋体" w:eastAsia="宋体" w:cs="宋体"/>
          <w:color w:val="000"/>
          <w:sz w:val="28"/>
          <w:szCs w:val="28"/>
        </w:rPr>
        <w:t xml:space="preserve">　　       一是完善工作机制和体系。市委主要领导担任党风廉政建设责任制领导小组组长，加强统筹推进。市委与各辖市区党委和部门党委(党组)签订党风廉政建设责任书并纳入绩效考核体系，加强考核督促和问责追究，构建起横向到边、纵向到底的工作机制和责任体系。</w:t>
      </w:r>
    </w:p>
    <w:p>
      <w:pPr>
        <w:ind w:left="0" w:right="0" w:firstLine="560"/>
        <w:spacing w:before="450" w:after="450" w:line="312" w:lineRule="auto"/>
      </w:pPr>
      <w:r>
        <w:rPr>
          <w:rFonts w:ascii="宋体" w:hAnsi="宋体" w:eastAsia="宋体" w:cs="宋体"/>
          <w:color w:val="000"/>
          <w:sz w:val="28"/>
          <w:szCs w:val="28"/>
        </w:rPr>
        <w:t xml:space="preserve">　　      二是深入实施“强责工程”。在全市部署实施“强责工程”，突出“以单定责”，形成6大类责任清单并覆盖市县乡三级;突出“按单履责”，以清单划定责任边界、明确履责要求;突出“照单问责”，实行“四查一考”机制倒逼责任落实。通过“责任清单正向明责、责任追究反向约束”，坚持双向发力，构建清单化、项目化落实的工作格局，受到中央纪委肯定。今年全市共对管党治党主体责任缺失、监督责任缺位等履责不力的32起34人和6个领导班子实施责任追究，通报典型案例5起。</w:t>
      </w:r>
    </w:p>
    <w:p>
      <w:pPr>
        <w:ind w:left="0" w:right="0" w:firstLine="560"/>
        <w:spacing w:before="450" w:after="450" w:line="312" w:lineRule="auto"/>
      </w:pPr>
      <w:r>
        <w:rPr>
          <w:rFonts w:ascii="宋体" w:hAnsi="宋体" w:eastAsia="宋体" w:cs="宋体"/>
          <w:color w:val="000"/>
          <w:sz w:val="28"/>
          <w:szCs w:val="28"/>
        </w:rPr>
        <w:t xml:space="preserve">　　       三是全面加强制度建设。注重从“治标为主”转向“标本兼治”，深化制度创新和体制机制改革。结合群众路线教育实践活动、“三严三实”专题教育、“两学一做”学习教育和两级巡视反馈意见整改落实，制定出台61项制度规范;结合深化纪律检查体制改革，完善党内监督、权力运行监督、廉政风险防控等规范性文件90余项。建立健全年底“双报告”、廉政谈话等工作机制，在市经信委、市质监局试点开展了“两个责任”落实全程纪实工作。</w:t>
      </w:r>
    </w:p>
    <w:p>
      <w:pPr>
        <w:ind w:left="0" w:right="0" w:firstLine="560"/>
        <w:spacing w:before="450" w:after="450" w:line="312" w:lineRule="auto"/>
      </w:pPr>
      <w:r>
        <w:rPr>
          <w:rFonts w:ascii="宋体" w:hAnsi="宋体" w:eastAsia="宋体" w:cs="宋体"/>
          <w:color w:val="000"/>
          <w:sz w:val="28"/>
          <w:szCs w:val="28"/>
        </w:rPr>
        <w:t xml:space="preserve">　　      四是着力强化权力制约。积极构建决策科学、执行坚决、监督有力的权力运行体系，切实加强廉政风险防控，推动权力在阳光下运行。紧紧围绕领导机关和领导干部、重点领域和关键环节权力运行制约、规范执纪审查等方面，结合**实际，出台配套制度规定近20项。探索制定《关于规范执纪审查工作的暂行办法》，发挥办案治本功能，认真做好执纪审查“后半篇”文章，今年以来针对具有典型性的36件案件，督促案发单位建章立制55个。</w:t>
      </w:r>
    </w:p>
    <w:p>
      <w:pPr>
        <w:ind w:left="0" w:right="0" w:firstLine="560"/>
        <w:spacing w:before="450" w:after="450" w:line="312" w:lineRule="auto"/>
      </w:pPr>
      <w:r>
        <w:rPr>
          <w:rFonts w:ascii="宋体" w:hAnsi="宋体" w:eastAsia="宋体" w:cs="宋体"/>
          <w:color w:val="000"/>
          <w:sz w:val="28"/>
          <w:szCs w:val="28"/>
        </w:rPr>
        <w:t xml:space="preserve">　　严格执行《党政领导干部选拔任用工作条例》，从严把好干部选拔任用、监督管理各个关口。把好干部选任关。把“20字”好干部标准落到实处，严格依法规范选人用人，坚持组织把关必严，充分发挥综合研判的基础作用。在辖市区党委换届前，完成所有辖市区、78个机关部门和36个企事业单位的市管领导班子和领导干部分析研判，实现处级研判工作全覆盖。顺利完成市县乡三级党委班子换届工作，班子整体结构和功能进一步加强。切实贯彻中央和省关于防止干部“带病提拔”、加强干部德和政绩考核的有关规定，坚持职数预审制度，对全市179个批次职数进行预审，纠正不符合规定18批次。加强干部专业化建设。选派第二批16名紧缺专业型干部到北京市西城区、上海市虹口区和本市重点企业挂职学习，系统培养市属国企“百名红领”。实施年轻干部“181”培养计划，遴选64名以80后为主体的优秀正科职年轻干部重点培养，实施90后年轻干部专项培养计划，选派12名年轻干部进行跨区域、跨领域交流任职。加强干部日常监督管理。推动形成严管干部的工作体系，打造《周末“家”说》干部展示平台，加强日常化、经常化了解识别干部。制定出台推动建立新型政商关系的有关文件，构建“亲”“清”新型政商关系。把严格管理和热情关心结合起来，推动干部严格遵守纪律、奋发干事创业。</w:t>
      </w:r>
    </w:p>
    <w:p>
      <w:pPr>
        <w:ind w:left="0" w:right="0" w:firstLine="560"/>
        <w:spacing w:before="450" w:after="450" w:line="312" w:lineRule="auto"/>
      </w:pPr>
      <w:r>
        <w:rPr>
          <w:rFonts w:ascii="宋体" w:hAnsi="宋体" w:eastAsia="宋体" w:cs="宋体"/>
          <w:color w:val="000"/>
          <w:sz w:val="28"/>
          <w:szCs w:val="28"/>
        </w:rPr>
        <w:t xml:space="preserve">　　大力弘扬党的优良作风，紧紧扭住落实中央八项规定精神和省、市十项规定精神不放，以“效能革命”引领推动作风建设。严格落实有关规定。严格预算支出管理，降低行政运行成本，前三季度“三公”经费同比下降3174万元，综合下降16.3%。全市党政机关公车改革全面完成，参改人员19498人，取消并处置车辆1176辆，年节支7615万元。全面启动企事业单位公车改革，明年4月份可全面完成。优化完善公务接待制度规定，坚决做到“七个严格、七个一律”，实施全流程闭环管理，省内公务接待用餐一律禁酒。因公出国(境)严格计划管理、团组审批，实行公开公示和全程监督，压缩无实质性出访团组17批48人次。狠抓专项整治。深入开展群众身边“四风”和腐败问题专项整治，聚焦土地征收流转、“三资”管理、惠农补贴等9个方面，分批开展挂牌督办，今年以来挂牌督办问题线索46件，查处35人，其中党政纪处分26人，移送司法机关6人。</w:t>
      </w:r>
    </w:p>
    <w:p>
      <w:pPr>
        <w:ind w:left="0" w:right="0" w:firstLine="560"/>
        <w:spacing w:before="450" w:after="450" w:line="312" w:lineRule="auto"/>
      </w:pPr>
      <w:r>
        <w:rPr>
          <w:rFonts w:ascii="宋体" w:hAnsi="宋体" w:eastAsia="宋体" w:cs="宋体"/>
          <w:color w:val="000"/>
          <w:sz w:val="28"/>
          <w:szCs w:val="28"/>
        </w:rPr>
        <w:t xml:space="preserve">　　       深入开展会所专项整治，涉及巡视整改的10家重点场所已全部整改到位，各产权单位逐个建档、长效管理。深化“效能革命”。牵头制定《关于进一步深化市级机关“效能革命”的意见》，成立深化领导小组，大力整治执行不力、庸懒散拖、中梗阻、吃拿卡要等突出问题。今年已对涉及懒政怠政等方面的106名责任人进行问责追究，其中党纪处分36人、通报曝光典型案例13起。强化监督检查。坚持高强度、快频次、全覆盖监督检查，共派出督查组558个(次)，督查下级单位1786个(次)，提出整改意见158条;共派出暗访组407个(次)，到重点场所组织暗访检查972次;共对436个单位节日期间公务用车封存情况进行突击检查。特别是对十八大后仍然不收敛不收手的顶风违纪行为严查快办，共查处违规问题59起、处理89人，其中党政纪处分65人。</w:t>
      </w:r>
    </w:p>
    <w:p>
      <w:pPr>
        <w:ind w:left="0" w:right="0" w:firstLine="560"/>
        <w:spacing w:before="450" w:after="450" w:line="312" w:lineRule="auto"/>
      </w:pPr>
      <w:r>
        <w:rPr>
          <w:rFonts w:ascii="宋体" w:hAnsi="宋体" w:eastAsia="宋体" w:cs="宋体"/>
          <w:color w:val="000"/>
          <w:sz w:val="28"/>
          <w:szCs w:val="28"/>
        </w:rPr>
        <w:t xml:space="preserve">　　市委加大对执纪审查的领导和支持力度，当好纪委履行监督责任的坚强后盾。支持纪委开展监督执纪问责。全力支持和保障纪委执纪办案，及时听取汇报，协调重大问题，为纪检监察机关排除干扰、消除杂音，对群众反映强烈、涉及面广、牵涉人数众多的重大问题支持一查到底、绝不姑息。支持推进纪检监察体制改革。定期了解纪检监察工作进展情况，加强纪检监察队伍建设，支持纪委优化内设机构改革、加强办案基地建设。对过去纪委参与的领导小组、协调小组、联席会议等议事机构进行全面清理，将绩效考核、效能革命等领导小组办公室从纪委转到其他职能部门。</w:t>
      </w:r>
    </w:p>
    <w:p>
      <w:pPr>
        <w:ind w:left="0" w:right="0" w:firstLine="560"/>
        <w:spacing w:before="450" w:after="450" w:line="312" w:lineRule="auto"/>
      </w:pPr>
      <w:r>
        <w:rPr>
          <w:rFonts w:ascii="宋体" w:hAnsi="宋体" w:eastAsia="宋体" w:cs="宋体"/>
          <w:color w:val="000"/>
          <w:sz w:val="28"/>
          <w:szCs w:val="28"/>
        </w:rPr>
        <w:t xml:space="preserve">　　       带头实践运用“四种形态”。坚持抓早抓小、防微杜渐，对党员干部身上的问题早发现、早教育、早查处。常委班子成员分别与相关当事人及时开展提醒谈话、批评教育，形成书面记录、签字背书、归档留存，绝不遮丑护短。今年实施信访监督213件次，其中信访谈话87件次，信访函询69件次;受到党纪处分的党员干部中，党内警告、严重警告处分占63.5%，撤销党内职务以上重处分占31.6%，移送司法机关占4.9%。开展谈话函询211人，为113名党员干部澄清了不实反映。始终保持反腐高压态势。今年以来，全市纪检监察机关共接收信访举报2257件(次);立案712件，同比增长32.1%，其中县处级17人，乡科级87人，给予党政纪处分670人，移送司法机关30人，挽回直接经济损失2380万元。严肃查处了原市住建局副局长邓峰、原市交通产业集团副总经理杜伟国等一批严重违纪案件，形成强力震慑。</w:t>
      </w:r>
    </w:p>
    <w:p>
      <w:pPr>
        <w:ind w:left="0" w:right="0" w:firstLine="560"/>
        <w:spacing w:before="450" w:after="450" w:line="312" w:lineRule="auto"/>
      </w:pPr>
      <w:r>
        <w:rPr>
          <w:rFonts w:ascii="宋体" w:hAnsi="宋体" w:eastAsia="宋体" w:cs="宋体"/>
          <w:color w:val="000"/>
          <w:sz w:val="28"/>
          <w:szCs w:val="28"/>
        </w:rPr>
        <w:t xml:space="preserve">　　切实加强保障巡视工作，并将党风廉政建设主体责任列入巡察监督内容。抓好巡视反馈问题整改，确保全销号。市委主要领导亲自部署，要求“对整改情况再督查、对深层次问题再发现、对重点领域再加压”，亲自牵头研究制定常态化督查方案;各牵头常委和分管市领导认真履行“一岗双责”，对整改工作加强协调督办;各专项小组、责任单位各负其责、迅速行动，狠抓查漏补缺、立卷归档、达标销号。集中力量对巡视组交办的信访件逐一梳理、精准发力，665件信访件办结658件，办结率98.9%。</w:t>
      </w:r>
    </w:p>
    <w:p>
      <w:pPr>
        <w:ind w:left="0" w:right="0" w:firstLine="560"/>
        <w:spacing w:before="450" w:after="450" w:line="312" w:lineRule="auto"/>
      </w:pPr>
      <w:r>
        <w:rPr>
          <w:rFonts w:ascii="宋体" w:hAnsi="宋体" w:eastAsia="宋体" w:cs="宋体"/>
          <w:color w:val="000"/>
          <w:sz w:val="28"/>
          <w:szCs w:val="28"/>
        </w:rPr>
        <w:t xml:space="preserve">　　       针对巡视组提出的清退办公用房转化问题，对商务A区腾退出来的办公用房，采取招租销售等措施加大去化力度，目前去化率100%。到目前为止，对两级巡视反馈意见确定的4个方面21项118条整改措施，已全部销号，整改落实率100%;对巡视组反馈意见中明确点到的10个重点问题，从处置典型案例入手，坚决整改到位并从机制上举一反三、堵塞制度漏洞。开展党风廉政建设巡察工作。常委会研究制定了我市开展巡察工作的实施意见、巡察工作规划，成立市委巡察工作领导小组和市委巡察办，配备专职工作人员。市委主要领导专门听取巡察工作筹备情况的汇报，并就巡察工作作出批示。11月23日起已组织5个巡察组，对10个单位开展第一轮巡察，重点在发现突出问题、强化成果运用、形成有力震慑上发挥作用、务求实效。</w:t>
      </w:r>
    </w:p>
    <w:p>
      <w:pPr>
        <w:ind w:left="0" w:right="0" w:firstLine="560"/>
        <w:spacing w:before="450" w:after="450" w:line="312" w:lineRule="auto"/>
      </w:pPr>
      <w:r>
        <w:rPr>
          <w:rFonts w:ascii="宋体" w:hAnsi="宋体" w:eastAsia="宋体" w:cs="宋体"/>
          <w:color w:val="000"/>
          <w:sz w:val="28"/>
          <w:szCs w:val="28"/>
        </w:rPr>
        <w:t xml:space="preserve">　　虽然我们在落实党风廉政建设主体责任上取得了一定成绩，但也清醒看到工作中的薄弱环节和问题，主要是：有的党组织和党员干部对全面从严治党的认识不够深，理解不够透彻，行动还不够自觉;有的地方压力传导还不到位，党员干部“为官不为”、不敢担当;作风问题仍存在顽固性，有的老问题反弹回潮的因素仍然存在，等等。下一步，我们将按照六中全会和省、市党代会的部署要求，把全面从严的要求贯彻到管党治党全过程，坚持以全面从严为主基调，以加强和规范党内政治生活、加强党内监督为重要抓手，以层层压实“两个责任”为关键点，以正风肃纪为突破口，着力营造风清气正的政治生态，推动全市党风廉政建设和反腐败斗争迈上新台阶，为加快建设“强富美高”新**提供坚强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2025-06-16T23:01:29+08:00</dcterms:created>
  <dcterms:modified xsi:type="dcterms:W3CDTF">2025-06-16T23:01:29+08:00</dcterms:modified>
</cp:coreProperties>
</file>

<file path=docProps/custom.xml><?xml version="1.0" encoding="utf-8"?>
<Properties xmlns="http://schemas.openxmlformats.org/officeDocument/2006/custom-properties" xmlns:vt="http://schemas.openxmlformats.org/officeDocument/2006/docPropsVTypes"/>
</file>