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最新职称竞聘述职报告教师(通用9篇)</w:t>
      </w:r>
      <w:bookmarkEnd w:id="1"/>
    </w:p>
    <w:p>
      <w:pPr>
        <w:jc w:val="center"/>
        <w:spacing w:before="0" w:after="450"/>
      </w:pPr>
      <w:r>
        <w:rPr>
          <w:rFonts w:ascii="Arial" w:hAnsi="Arial" w:eastAsia="Arial" w:cs="Arial"/>
          <w:color w:val="999999"/>
          <w:sz w:val="20"/>
          <w:szCs w:val="20"/>
        </w:rPr>
        <w:t xml:space="preserve">来源：网络  作者：紫云飞舞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职称竞聘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职称竞聘述职报告教师篇一</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本人自20xx年银川师专物理系毕业已有二十多年，一直在教学第一线工作。20xx年被评为中教一级，现任中教一级，拟竞聘中教高级。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2025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2025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2025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最大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2025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职称竞聘述职报告教师篇三</w:t>
      </w:r>
    </w:p>
    <w:p>
      <w:pPr>
        <w:ind w:left="0" w:right="0" w:firstLine="560"/>
        <w:spacing w:before="450" w:after="450" w:line="312" w:lineRule="auto"/>
      </w:pPr>
      <w:r>
        <w:rPr>
          <w:rFonts w:ascii="宋体" w:hAnsi="宋体" w:eastAsia="宋体" w:cs="宋体"/>
          <w:color w:val="000"/>
          <w:sz w:val="28"/>
          <w:szCs w:val="28"/>
        </w:rPr>
        <w:t xml:space="preserve">我，1997年福清师专数学系毕业，2025福建师大数学与应用数学专升本函授毕业。2025年9月通过中学二级，2025年9月通过中学一级，符合申报中学一级教师的条件，以下是我的述职报告。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2025年承担了县级公开课，2025年承担了市级观摩课，教学效果受到市、县同仁的肯定。初一养习惯，初二促能力，初三出成果，所任教的2025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2025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2025年第2期上，论文《多题同律，触类旁通》获市二等奖，收入市级汇编。主持2个市级课题研究，其中骨干教师培训课题于2025年2月结题，成果《三结合，优化数学课堂教学》收入市级汇编，我也于2025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我叫xxxx，19xx年2月出生，现任xxx财务资产科科长。20xx年12月被评审为管理工程师，自学本科学历，工商管理硕士学位。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我于19xx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xx年—xx年参加了澳门科技大学工商管理硕士学习，获得工商管理硕士文凭和学位。xx年开始参加行政管理专业自学考试，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xx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职称竞聘述职报告教师篇五</w:t>
      </w:r>
    </w:p>
    <w:p>
      <w:pPr>
        <w:ind w:left="0" w:right="0" w:firstLine="560"/>
        <w:spacing w:before="450" w:after="450" w:line="312" w:lineRule="auto"/>
      </w:pPr>
      <w:r>
        <w:rPr>
          <w:rFonts w:ascii="宋体" w:hAnsi="宋体" w:eastAsia="宋体" w:cs="宋体"/>
          <w:color w:val="000"/>
          <w:sz w:val="28"/>
          <w:szCs w:val="28"/>
        </w:rPr>
        <w:t xml:space="preserve">我自20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担任护师以来，不管在什么岗位上，从事何种工作，我都能发奋努力，尽职尽责。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职称竞聘述职报告教师篇六</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我是xxxx有限公司的主管会计xxx，非常感谢您在百忙之中阅读我的述职报告。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我是在20xx年经招聘进入集团的，并受集团委派到xxxx有限公司担任任会计员一职。20xx年5月，承蒙公司认可，被提拔为公司主管会计至今。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xxxx年至20xx在xx职业中专学习会计电算化专业，20xx年至20xx年考入xx经济管理干部学院会计电算化专业，并于20xx年至20xx年利用业余时间在xx学院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最后我在这里郑重宣誓：为xx服务，无怨无悔！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随着社会不断地进步，报告使用的次数愈发增长，其在写作上有一定的技巧。那么，报告到底怎么写才合适呢？以下是小编为大家整理的，希望对大......</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职称竞聘述职报告教师篇七</w:t>
      </w:r>
    </w:p>
    <w:p>
      <w:pPr>
        <w:ind w:left="0" w:right="0" w:firstLine="560"/>
        <w:spacing w:before="450" w:after="450" w:line="312" w:lineRule="auto"/>
      </w:pPr>
      <w:r>
        <w:rPr>
          <w:rFonts w:ascii="宋体" w:hAnsi="宋体" w:eastAsia="宋体" w:cs="宋体"/>
          <w:color w:val="000"/>
          <w:sz w:val="28"/>
          <w:szCs w:val="28"/>
        </w:rPr>
        <w:t xml:space="preserve">我是xx小学教师xxx。我于20xx年7月出生在一个普通的工人家庭，20xx年10月（16岁）参加教育工作，大学本科学历，初中教师资格，20xx年9月被聘为小学高级教师。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7、20xx—20xx年连续11年被评为教育系统模范工作者;。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一项科研成果;《发挥教育途径作用，扎实推进德育工作》一文07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20xx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自20xx年7月入职以来，我在前台接待岗位工作已有半年的时间，从初期熟悉公司环境到如今适应公司的日常管理，在岗期间我能做到认真履行工作职责，努力完成每项工作任务，近期的工作述职：</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面，杜绝失误的发生，和公司一起走向明日的辉煌。</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职称竞聘述职报告教师篇九</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超林，主管护师，毕业于安徽医科大学护理本科，从事临床护理工作十五年整，今天我竞聘的岗位是副护士长。在院期间，工作认真负责、积极进取，曾多次被评为“病人满意护士”，xx年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5.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2025-06-16T22:19:50+08:00</dcterms:created>
  <dcterms:modified xsi:type="dcterms:W3CDTF">2025-06-16T22:19:50+08:00</dcterms:modified>
</cp:coreProperties>
</file>

<file path=docProps/custom.xml><?xml version="1.0" encoding="utf-8"?>
<Properties xmlns="http://schemas.openxmlformats.org/officeDocument/2006/custom-properties" xmlns:vt="http://schemas.openxmlformats.org/officeDocument/2006/docPropsVTypes"/>
</file>