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巡察工会方面存在的问题范文【臻选3篇】</w:t>
      </w:r>
      <w:bookmarkEnd w:id="1"/>
    </w:p>
    <w:p>
      <w:pPr>
        <w:jc w:val="center"/>
        <w:spacing w:before="0" w:after="450"/>
      </w:pPr>
      <w:r>
        <w:rPr>
          <w:rFonts w:ascii="Arial" w:hAnsi="Arial" w:eastAsia="Arial" w:cs="Arial"/>
          <w:color w:val="999999"/>
          <w:sz w:val="20"/>
          <w:szCs w:val="20"/>
        </w:rPr>
        <w:t xml:space="preserve">作者：雾花翩跹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问题》是美国诗人拉尔夫·沃尔多·爱默生于1939年11月创作的诗歌。在该诗中，爱默生表达了他对当时教会形式主义的不满，揭示了教会的种种弊端。同时，他提出了通过大自然、通过心灵直觉感受神灵存在的神性原则，并倡导一种内在化的宗教或称作灵魂的宗...</w:t>
      </w:r>
    </w:p>
    <w:p>
      <w:pPr>
        <w:ind w:left="0" w:right="0" w:firstLine="560"/>
        <w:spacing w:before="450" w:after="450" w:line="312" w:lineRule="auto"/>
      </w:pPr>
      <w:r>
        <w:rPr>
          <w:rFonts w:ascii="宋体" w:hAnsi="宋体" w:eastAsia="宋体" w:cs="宋体"/>
          <w:color w:val="000"/>
          <w:sz w:val="28"/>
          <w:szCs w:val="28"/>
        </w:rPr>
        <w:t xml:space="preserve">《问题》是美国诗人拉尔夫·沃尔多·爱默生于1939年11月创作的诗歌。在该诗中，爱默生表达了他对当时教会形式主义的不满，揭示了教会的种种弊端。同时，他提出了通过大自然、通过心灵直觉感受神灵存在的神性原则，并倡导一种内在化的宗教或称作灵魂的宗教。以下是小编整理的巡察工会方面存在的问题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区委巡察工作领导小组办公室《关于向区审计局党组书记-同志的反馈意见》（海党巡办函[20-]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　　整改进度：基本完成，正在推进。</w:t>
      </w:r>
    </w:p>
    <w:p>
      <w:pPr>
        <w:ind w:left="0" w:right="0" w:firstLine="560"/>
        <w:spacing w:before="450" w:after="450" w:line="312" w:lineRule="auto"/>
      </w:pPr>
      <w:r>
        <w:rPr>
          <w:rFonts w:ascii="宋体" w:hAnsi="宋体" w:eastAsia="宋体" w:cs="宋体"/>
          <w:color w:val="000"/>
          <w:sz w:val="28"/>
          <w:szCs w:val="28"/>
        </w:rPr>
        <w:t xml:space="preserve">　　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切实履行意识形态工作主体责任，已制定《_区审计局20-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　　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按照《_区审计局关于巡察区审计局党组反馈意见整改方案》的要求，已修订完善了《三会一课》制度，今后将严格按照制度执行，并结合单位实际情况制定了20-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20-、20-两年共计审计了4个单位，20-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　　整改进度：已完成，长期坚持。</w:t>
      </w:r>
    </w:p>
    <w:p>
      <w:pPr>
        <w:ind w:left="0" w:right="0" w:firstLine="560"/>
        <w:spacing w:before="450" w:after="450" w:line="312" w:lineRule="auto"/>
      </w:pPr>
      <w:r>
        <w:rPr>
          <w:rFonts w:ascii="宋体" w:hAnsi="宋体" w:eastAsia="宋体" w:cs="宋体"/>
          <w:color w:val="000"/>
          <w:sz w:val="28"/>
          <w:szCs w:val="28"/>
        </w:rPr>
        <w:t xml:space="preserve">　　完成情况：已将20-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宋体" w:hAnsi="宋体" w:eastAsia="宋体" w:cs="宋体"/>
          <w:color w:val="000"/>
          <w:sz w:val="28"/>
          <w:szCs w:val="28"/>
        </w:rPr>
        <w:t xml:space="preserve">　　根据区工委统一部署，20-年3月20日至4月20日，区工委第二巡察组对我区工会进行了巡察，并向区工会反馈了巡察意见，实事求是地指出区工会党的建设、全面从严治党等方面存在的问题，有针对性提出了整改意见和建议。为切实抓好整改工作、区工会制定了整改方案，按照方案进行了逐项整改，现将整改情况报告如下：</w:t>
      </w:r>
    </w:p>
    <w:p>
      <w:pPr>
        <w:ind w:left="0" w:right="0" w:firstLine="560"/>
        <w:spacing w:before="450" w:after="450" w:line="312" w:lineRule="auto"/>
      </w:pPr>
      <w:r>
        <w:rPr>
          <w:rFonts w:ascii="宋体" w:hAnsi="宋体" w:eastAsia="宋体" w:cs="宋体"/>
          <w:color w:val="000"/>
          <w:sz w:val="28"/>
          <w:szCs w:val="28"/>
        </w:rPr>
        <w:t xml:space="preserve">　　巡察组反馈意见中指出的问题，客观中肯、切中要害，提出的要求具有很强的针对性、指导性。区工会对此高度重视、态度鲜明，完全赞同和诚恳接受区工委巡察组的巡察反馈意见，要求工会同志以巡察整改的实效推动建章立制及工运事业发展。</w:t>
      </w:r>
    </w:p>
    <w:p>
      <w:pPr>
        <w:ind w:left="0" w:right="0" w:firstLine="560"/>
        <w:spacing w:before="450" w:after="450" w:line="312" w:lineRule="auto"/>
      </w:pPr>
      <w:r>
        <w:rPr>
          <w:rFonts w:ascii="宋体" w:hAnsi="宋体" w:eastAsia="宋体" w:cs="宋体"/>
          <w:color w:val="000"/>
          <w:sz w:val="28"/>
          <w:szCs w:val="28"/>
        </w:rPr>
        <w:t xml:space="preserve">　　（一）召开会议、压实责任</w:t>
      </w:r>
    </w:p>
    <w:p>
      <w:pPr>
        <w:ind w:left="0" w:right="0" w:firstLine="560"/>
        <w:spacing w:before="450" w:after="450" w:line="312" w:lineRule="auto"/>
      </w:pPr>
      <w:r>
        <w:rPr>
          <w:rFonts w:ascii="宋体" w:hAnsi="宋体" w:eastAsia="宋体" w:cs="宋体"/>
          <w:color w:val="000"/>
          <w:sz w:val="28"/>
          <w:szCs w:val="28"/>
        </w:rPr>
        <w:t xml:space="preserve">　　第一时间成立了整改工作领导小组，区工会主席为组长，确保各项整改工作部暑到位、责任到位、落实到位。召开工会会议3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　　（二）抓整改、责任到人</w:t>
      </w:r>
    </w:p>
    <w:p>
      <w:pPr>
        <w:ind w:left="0" w:right="0" w:firstLine="560"/>
        <w:spacing w:before="450" w:after="450" w:line="312" w:lineRule="auto"/>
      </w:pPr>
      <w:r>
        <w:rPr>
          <w:rFonts w:ascii="宋体" w:hAnsi="宋体" w:eastAsia="宋体" w:cs="宋体"/>
          <w:color w:val="000"/>
          <w:sz w:val="28"/>
          <w:szCs w:val="28"/>
        </w:rPr>
        <w:t xml:space="preserve">　　经多次完善，形成了区工会的《整改方案》;根据巡察“问题清单”，区工会干部主动辨析问题、落实责任，主动认领问题划定责任，深入分析查找问题的根源，逐项制定整改落实的举指;把整改事项落实到责任领导和具体责任人，明确了完成时限，要求不回避立行立改、不敷行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(三)建台账，严落实</w:t>
      </w:r>
    </w:p>
    <w:p>
      <w:pPr>
        <w:ind w:left="0" w:right="0" w:firstLine="560"/>
        <w:spacing w:before="450" w:after="450" w:line="312" w:lineRule="auto"/>
      </w:pPr>
      <w:r>
        <w:rPr>
          <w:rFonts w:ascii="宋体" w:hAnsi="宋体" w:eastAsia="宋体" w:cs="宋体"/>
          <w:color w:val="000"/>
          <w:sz w:val="28"/>
          <w:szCs w:val="28"/>
        </w:rPr>
        <w:t xml:space="preserve">　　建立整改台账，采取对账销号制度，解决一个、销号一个巩固一个，确保件件有落实、事事有回音。对巡察组和群众不满意的整改事项追究整改责任人责任，责成重新整改。</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思想认识不足，对党要管党、从严治党的重要性认识不到位。主要表现在:20-年以来，未经常召开党风廉政建设工作会议，专门研究过党风廉政建设工作，重业务、轻党建。一是组织直机关一支部党员召开党风康政建设工作专题学习会议4次。二是结合工作实际开展党员廉政教育，通过现场观看廉政教育片，深入到革命教育基地观摩等把党员干部廉政教育落到实处。</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2、党建工作弱化，三会一课制度没有真正落实。如:相关资料不健全，学习笔记，学习心得等欠缺。一是严格按照“三会一课”制度执行，丰富支部学习为容全面学习党的重要纲领决策;二是将支部会议常态化，每月至少一次支部学习会议；三是做好学笔记、心得体会的整理归档。</w:t>
      </w:r>
    </w:p>
    <w:p>
      <w:pPr>
        <w:ind w:left="0" w:right="0" w:firstLine="560"/>
        <w:spacing w:before="450" w:after="450" w:line="312" w:lineRule="auto"/>
      </w:pPr>
      <w:r>
        <w:rPr>
          <w:rFonts w:ascii="宋体" w:hAnsi="宋体" w:eastAsia="宋体" w:cs="宋体"/>
          <w:color w:val="000"/>
          <w:sz w:val="28"/>
          <w:szCs w:val="28"/>
        </w:rPr>
        <w:t xml:space="preserve">　　3、“两学一做”及“群众路线教育活动”等相关学习教育活动资料不健全，如:学习笔记，学习心得等欠缺。一是完善学习制度；二是学习资料完善归档；三是规范学习会议记录，每人一本学习记录本。</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4、廉政教育不到位。缺乏对党员领导干部进行警示教育，无党风廉政建设方面工作总结。一是组织党员干部观看廉政建设警示纪录片，二是到革命教育基地现场接受教育三是做好年度廉政教育总结。</w:t>
      </w:r>
    </w:p>
    <w:p>
      <w:pPr>
        <w:ind w:left="0" w:right="0" w:firstLine="560"/>
        <w:spacing w:before="450" w:after="450" w:line="312" w:lineRule="auto"/>
      </w:pPr>
      <w:r>
        <w:rPr>
          <w:rFonts w:ascii="宋体" w:hAnsi="宋体" w:eastAsia="宋体" w:cs="宋体"/>
          <w:color w:val="000"/>
          <w:sz w:val="28"/>
          <w:szCs w:val="28"/>
        </w:rPr>
        <w:t xml:space="preserve">　　5、廉洁纪律执行不到位，公务招待不规范。一是建立完善财务制度；二是严格报销制度；三是规范接待程序。通过整改已杜绝公务招待不规范现象发生。</w:t>
      </w:r>
    </w:p>
    <w:p>
      <w:pPr>
        <w:ind w:left="0" w:right="0" w:firstLine="560"/>
        <w:spacing w:before="450" w:after="450" w:line="312" w:lineRule="auto"/>
      </w:pPr>
      <w:r>
        <w:rPr>
          <w:rFonts w:ascii="宋体" w:hAnsi="宋体" w:eastAsia="宋体" w:cs="宋体"/>
          <w:color w:val="000"/>
          <w:sz w:val="28"/>
          <w:szCs w:val="28"/>
        </w:rPr>
        <w:t xml:space="preserve">　　区工会的巡察整改工作取得了初步成效，下一步将继续按照工委巡察组要求，采取更加有力的措施，健全完善工作机制，制度执行力度，巩固巡察反馈问题整改成果，为加快推动工运事业发展凝聚正能量。</w:t>
      </w:r>
    </w:p>
    <w:p>
      <w:pPr>
        <w:ind w:left="0" w:right="0" w:firstLine="560"/>
        <w:spacing w:before="450" w:after="450" w:line="312" w:lineRule="auto"/>
      </w:pPr>
      <w:r>
        <w:rPr>
          <w:rFonts w:ascii="宋体" w:hAnsi="宋体" w:eastAsia="宋体" w:cs="宋体"/>
          <w:color w:val="000"/>
          <w:sz w:val="28"/>
          <w:szCs w:val="28"/>
        </w:rPr>
        <w:t xml:space="preserve">　　(一)继续强化整改落实</w:t>
      </w:r>
    </w:p>
    <w:p>
      <w:pPr>
        <w:ind w:left="0" w:right="0" w:firstLine="560"/>
        <w:spacing w:before="450" w:after="450" w:line="312" w:lineRule="auto"/>
      </w:pPr>
      <w:r>
        <w:rPr>
          <w:rFonts w:ascii="宋体" w:hAnsi="宋体" w:eastAsia="宋体" w:cs="宋体"/>
          <w:color w:val="000"/>
          <w:sz w:val="28"/>
          <w:szCs w:val="28"/>
        </w:rPr>
        <w:t xml:space="preserve">　　区工会坚持抓整改落实力度不减，对区工委巡察组反馈的问题一个都不放过，继续抓好整改、抓好落实。完善台账，加强跟踪问效，确保取得实实在在的效果。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　　(二)建立健全长效机制</w:t>
      </w:r>
    </w:p>
    <w:p>
      <w:pPr>
        <w:ind w:left="0" w:right="0" w:firstLine="560"/>
        <w:spacing w:before="450" w:after="450" w:line="312" w:lineRule="auto"/>
      </w:pPr>
      <w:r>
        <w:rPr>
          <w:rFonts w:ascii="宋体" w:hAnsi="宋体" w:eastAsia="宋体" w:cs="宋体"/>
          <w:color w:val="000"/>
          <w:sz w:val="28"/>
          <w:szCs w:val="28"/>
        </w:rPr>
        <w:t xml:space="preserve">　　针对区工委巡察组指出的问题，倒查制度缺陷，加强制度建设。对整改工作中已经建立的各项制度，坚决抓好落实，确保真正发挥作用。对需要建立的制度，制定完善，堵塞制度漏洞。对不科学、不健全的制度，进一步规范完善，加快建立起不想腐、不能腐的制度体系，防止问题反弹回潮。</w:t>
      </w:r>
    </w:p>
    <w:p>
      <w:pPr>
        <w:ind w:left="0" w:right="0" w:firstLine="560"/>
        <w:spacing w:before="450" w:after="450" w:line="312" w:lineRule="auto"/>
      </w:pPr>
      <w:r>
        <w:rPr>
          <w:rFonts w:ascii="宋体" w:hAnsi="宋体" w:eastAsia="宋体" w:cs="宋体"/>
          <w:color w:val="000"/>
          <w:sz w:val="28"/>
          <w:szCs w:val="28"/>
        </w:rPr>
        <w:t xml:space="preserve">　　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　　(一)党的思想建设方面。</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和党的十九大精神不深入，党支部对学习贯彻***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　　(二)、党的政治建设方面。</w:t>
      </w:r>
    </w:p>
    <w:p>
      <w:pPr>
        <w:ind w:left="0" w:right="0" w:firstLine="560"/>
        <w:spacing w:before="450" w:after="450" w:line="312" w:lineRule="auto"/>
      </w:pPr>
      <w:r>
        <w:rPr>
          <w:rFonts w:ascii="宋体" w:hAnsi="宋体" w:eastAsia="宋体" w:cs="宋体"/>
          <w:color w:val="000"/>
          <w:sz w:val="28"/>
          <w:szCs w:val="28"/>
        </w:rPr>
        <w:t xml:space="preserve">　　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1、党的组织建设意识薄弱。20-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　　(四)党的纪律建设方面。</w:t>
      </w:r>
    </w:p>
    <w:p>
      <w:pPr>
        <w:ind w:left="0" w:right="0" w:firstLine="560"/>
        <w:spacing w:before="450" w:after="450" w:line="312" w:lineRule="auto"/>
      </w:pPr>
      <w:r>
        <w:rPr>
          <w:rFonts w:ascii="宋体" w:hAnsi="宋体" w:eastAsia="宋体" w:cs="宋体"/>
          <w:color w:val="000"/>
          <w:sz w:val="28"/>
          <w:szCs w:val="28"/>
        </w:rPr>
        <w:t xml:space="preserve">　　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　　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　　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　　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　　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　　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2025-06-16T16:38:07+08:00</dcterms:created>
  <dcterms:modified xsi:type="dcterms:W3CDTF">2025-06-16T16:38:07+08:00</dcterms:modified>
</cp:coreProperties>
</file>

<file path=docProps/custom.xml><?xml version="1.0" encoding="utf-8"?>
<Properties xmlns="http://schemas.openxmlformats.org/officeDocument/2006/custom-properties" xmlns:vt="http://schemas.openxmlformats.org/officeDocument/2006/docPropsVTypes"/>
</file>