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最新社区2023年上半年工作总结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社区20_年上半年工作总结 在街道党工委的指导关怀下，在社区党委成员和全体党员的大力支持和共同努力下，20_年社区工作在围绕抓好社区建设上，坚持以党组织为核心，协调各方形成建设社区的合力，保证社区工作在社区健康发展。现就社区工作作如下汇报：...</w:t>
      </w:r>
    </w:p>
    <w:p>
      <w:pPr>
        <w:ind w:left="0" w:right="0" w:firstLine="560"/>
        <w:spacing w:before="450" w:after="450" w:line="312" w:lineRule="auto"/>
      </w:pPr>
      <w:r>
        <w:rPr>
          <w:rFonts w:ascii="宋体" w:hAnsi="宋体" w:eastAsia="宋体" w:cs="宋体"/>
          <w:color w:val="000"/>
          <w:sz w:val="28"/>
          <w:szCs w:val="28"/>
        </w:rPr>
        <w:t xml:space="preserve">社区20_年上半年工作总结</w:t>
      </w:r>
    </w:p>
    <w:p>
      <w:pPr>
        <w:ind w:left="0" w:right="0" w:firstLine="560"/>
        <w:spacing w:before="450" w:after="450" w:line="312" w:lineRule="auto"/>
      </w:pPr>
      <w:r>
        <w:rPr>
          <w:rFonts w:ascii="宋体" w:hAnsi="宋体" w:eastAsia="宋体" w:cs="宋体"/>
          <w:color w:val="000"/>
          <w:sz w:val="28"/>
          <w:szCs w:val="28"/>
        </w:rPr>
        <w:t xml:space="preserve">在街道党工委的指导关怀下，在社区党委成员和全体党员的大力支持和共同努力下，20_年社区工作在围绕抓好社区建设上，坚持以党组织为核心，协调各方形成建设社区的合力，保证社区工作在社区健康发展。现就社区工作作如下汇报：</w:t>
      </w:r>
    </w:p>
    <w:p>
      <w:pPr>
        <w:ind w:left="0" w:right="0" w:firstLine="560"/>
        <w:spacing w:before="450" w:after="450" w:line="312" w:lineRule="auto"/>
      </w:pPr>
      <w:r>
        <w:rPr>
          <w:rFonts w:ascii="宋体" w:hAnsi="宋体" w:eastAsia="宋体" w:cs="宋体"/>
          <w:color w:val="000"/>
          <w:sz w:val="28"/>
          <w:szCs w:val="28"/>
        </w:rPr>
        <w:t xml:space="preserve">XX社区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不断增强广大党员自觉实践党的路线方针政策的自觉性和坚定性，通过学习有效地提升了党委学习的自觉性，党委成员并及时将学习体会和收获交到党委，充分体现了党委成员认认真真学习的良好氛围，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加强党员的组织纪律性，坚持对党员严格教育、严格管理、严格监督，保持党员队伍的纯洁性。</w:t>
      </w:r>
    </w:p>
    <w:p>
      <w:pPr>
        <w:ind w:left="0" w:right="0" w:firstLine="560"/>
        <w:spacing w:before="450" w:after="450" w:line="312" w:lineRule="auto"/>
      </w:pPr>
      <w:r>
        <w:rPr>
          <w:rFonts w:ascii="宋体" w:hAnsi="宋体" w:eastAsia="宋体" w:cs="宋体"/>
          <w:color w:val="000"/>
          <w:sz w:val="28"/>
          <w:szCs w:val="28"/>
        </w:rPr>
        <w:t xml:space="preserve">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通过活动开展有效地增进了党员与社区、党员与居民的亲情关系。让居民在活动开展中看到社区党委的朝气和老老实实做人，扎扎实实干事的务实作风，确保社区各项任务的顺利完成。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十九大系列活动，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党员戴国栋义务为小区种植花草树，此举带动部分党员参加义务种植，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我们党委在20_年健全了党员承诺机制、服务群众机制、困难帮扶机制、区域化党建机制、机制的建成有效的促进党委工作的时效性。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做到“零距离为群众服务，全方位为百姓解忧”。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坚持以党建引领物业服务行业发展，XX社区党委指导物业企业党建工作，实现“条块结合、协同推进”的物业行业党建工作格局。按照“有场所、有设施、有标志、有制度”的“四有”标准，推进物业企业活动场所规范化建设，制定物业管理行业党组织管理规定，严格规范党建工作程序和流程。</w:t>
      </w:r>
    </w:p>
    <w:p>
      <w:pPr>
        <w:ind w:left="0" w:right="0" w:firstLine="560"/>
        <w:spacing w:before="450" w:after="450" w:line="312" w:lineRule="auto"/>
      </w:pPr>
      <w:r>
        <w:rPr>
          <w:rFonts w:ascii="宋体" w:hAnsi="宋体" w:eastAsia="宋体" w:cs="宋体"/>
          <w:color w:val="000"/>
          <w:sz w:val="28"/>
          <w:szCs w:val="28"/>
        </w:rPr>
        <w:t xml:space="preserve">组织物业服务企业到“红色物业示范点”参观学习，加强党组织间交流合作，打造有温度、有色彩、有活力的党建活动，不断提升企业的信任度和美誉度。</w:t>
      </w:r>
    </w:p>
    <w:p>
      <w:pPr>
        <w:ind w:left="0" w:right="0" w:firstLine="560"/>
        <w:spacing w:before="450" w:after="450" w:line="312" w:lineRule="auto"/>
      </w:pPr>
      <w:r>
        <w:rPr>
          <w:rFonts w:ascii="宋体" w:hAnsi="宋体" w:eastAsia="宋体" w:cs="宋体"/>
          <w:color w:val="000"/>
          <w:sz w:val="28"/>
          <w:szCs w:val="28"/>
        </w:rPr>
        <w:t xml:space="preserve">上半年以来，社区通过全体工作人员的不努力，取得了一定成质，但是区要、区取府的要求还有差距，工作中还存在一些问题，如党建特色品牌的潜力挖掘不够深入;按照时间过半、任务过半的工作原则，社保等个别硬性指标还未完成等。针对存在问题我社区下半年重点工作如下:</w:t>
      </w:r>
    </w:p>
    <w:p>
      <w:pPr>
        <w:ind w:left="0" w:right="0" w:firstLine="560"/>
        <w:spacing w:before="450" w:after="450" w:line="312" w:lineRule="auto"/>
      </w:pPr>
      <w:r>
        <w:rPr>
          <w:rFonts w:ascii="宋体" w:hAnsi="宋体" w:eastAsia="宋体" w:cs="宋体"/>
          <w:color w:val="000"/>
          <w:sz w:val="28"/>
          <w:szCs w:val="28"/>
        </w:rPr>
        <w:t xml:space="preserve">一是扎实推进党支部标准化建设，进一步夯实基层组织基础，积极争创党特色品牌，落实好20_年特色文体活动，着力打造一社一品”，探索实施“共建共治共享”工程强化社区治理牢牢掌握意识形态工作的领导权，坚持不懈地用党的理论创新成果武装头脑、指导实践，切实加强和改进意识形志工作</w:t>
      </w:r>
    </w:p>
    <w:p>
      <w:pPr>
        <w:ind w:left="0" w:right="0" w:firstLine="560"/>
        <w:spacing w:before="450" w:after="450" w:line="312" w:lineRule="auto"/>
      </w:pPr>
      <w:r>
        <w:rPr>
          <w:rFonts w:ascii="宋体" w:hAnsi="宋体" w:eastAsia="宋体" w:cs="宋体"/>
          <w:color w:val="000"/>
          <w:sz w:val="28"/>
          <w:szCs w:val="28"/>
        </w:rPr>
        <w:t xml:space="preserve">二是要提升社区工作者的责任意识，创新意识和工作意识。通过不断学习让新鲜血液流入社区工作者建设队伍中去，提供新思想、新做法，使得社区建设工作走向年轻化，知识化、务实化。</w:t>
      </w:r>
    </w:p>
    <w:p>
      <w:pPr>
        <w:ind w:left="0" w:right="0" w:firstLine="560"/>
        <w:spacing w:before="450" w:after="450" w:line="312" w:lineRule="auto"/>
      </w:pPr>
      <w:r>
        <w:rPr>
          <w:rFonts w:ascii="宋体" w:hAnsi="宋体" w:eastAsia="宋体" w:cs="宋体"/>
          <w:color w:val="000"/>
          <w:sz w:val="28"/>
          <w:szCs w:val="28"/>
        </w:rPr>
        <w:t xml:space="preserve">三是我们会在今后的工作中不断加强对新理论、新知识、新经验的学习，坚持干什么学什么、缺什么补什么，求得知识更新和能力提升，我们将把党建工作做得更好、更出色。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2025-06-19T06:50:18+08:00</dcterms:created>
  <dcterms:modified xsi:type="dcterms:W3CDTF">2025-06-19T06:50:18+08:00</dcterms:modified>
</cp:coreProperties>
</file>

<file path=docProps/custom.xml><?xml version="1.0" encoding="utf-8"?>
<Properties xmlns="http://schemas.openxmlformats.org/officeDocument/2006/custom-properties" xmlns:vt="http://schemas.openxmlformats.org/officeDocument/2006/docPropsVTypes"/>
</file>