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无毒社区创建情况总结</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今天为大家精心准备了无毒社区创建情况总结，希望对大家有所帮助!  　　无毒社区创建情况总结　　为了有效打击传销人员...</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今天为大家精心准备了无毒社区创建情况总结，希望对大家有所帮助!  [_TAG_h2]　　无毒社区创建情况总结</w:t>
      </w:r>
    </w:p>
    <w:p>
      <w:pPr>
        <w:ind w:left="0" w:right="0" w:firstLine="560"/>
        <w:spacing w:before="450" w:after="450" w:line="312" w:lineRule="auto"/>
      </w:pPr>
      <w:r>
        <w:rPr>
          <w:rFonts w:ascii="宋体" w:hAnsi="宋体" w:eastAsia="宋体" w:cs="宋体"/>
          <w:color w:val="000"/>
          <w:sz w:val="28"/>
          <w:szCs w:val="28"/>
        </w:rPr>
        <w:t xml:space="preserve">　　为了有效打击传销人员，彻底清除传销毒瘤，我社区在绥中镇党委政府的正确领导下，在绥中县工商部门、公安部门的支持、指导和大力协同下，通过狠抓“三个到位”，深入开展“无传销社区”创建活动，取得了良好效果，基本实现了社区无传销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　　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　　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　　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　　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通过几年来与工商局、公安局等部门的联合打击，辖区的传销组织在2023年销声匿迹，还老百姓一个安全和谐的生活工作环境。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　　在打击传销工作中，我们始终依靠上级政府的坚强领导合，社区党组织的直接领导，在党员干部的积极参与和共同努力下，社区打传工作取得了显著的成绩。2023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　　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无毒社区创建情况总结</w:t>
      </w:r>
    </w:p>
    <w:p>
      <w:pPr>
        <w:ind w:left="0" w:right="0" w:firstLine="560"/>
        <w:spacing w:before="450" w:after="450" w:line="312" w:lineRule="auto"/>
      </w:pPr>
      <w:r>
        <w:rPr>
          <w:rFonts w:ascii="宋体" w:hAnsi="宋体" w:eastAsia="宋体" w:cs="宋体"/>
          <w:color w:val="000"/>
          <w:sz w:val="28"/>
          <w:szCs w:val="28"/>
        </w:rPr>
        <w:t xml:space="preserve">　　一、镇党委、政府对创建工作非常重视，以对人民高度负责的观念，做到组织领导到位，工作措施到位，把禁毒工作落到实处。坚持“两手抓两手都要硬”的方针，统筹规划，认真组织，在摸清本地毒情的基础上，研究和明确本地区的禁毒目标，切实把禁毒综合治理摆上议事日程，建立健全的责任制度和目标管理体制，对禁毒工作层层落实，一级抓一级。把禁毒成效与责任人的利益紧密挂钩，对工作不力，致使毒品违法乱纪活动猖獗的地方，坚持行使社会综合治理一票否决。“社区”分别成立了以相关职能部门为成员，党政主要负责人为组长的创建“无毒社区”工作领导小组，制定总体目标，在很抓禁毒工作责任落实的基础上，循序渐进，稳步推进，有重点分阶段实施，力争在“社区”内实现无吸毒、无贩毒、无种毒、无制毒的创建工作目标，保障了创建工作的顺利进行。</w:t>
      </w:r>
    </w:p>
    <w:p>
      <w:pPr>
        <w:ind w:left="0" w:right="0" w:firstLine="560"/>
        <w:spacing w:before="450" w:after="450" w:line="312" w:lineRule="auto"/>
      </w:pPr>
      <w:r>
        <w:rPr>
          <w:rFonts w:ascii="宋体" w:hAnsi="宋体" w:eastAsia="宋体" w:cs="宋体"/>
          <w:color w:val="000"/>
          <w:sz w:val="28"/>
          <w:szCs w:val="28"/>
        </w:rPr>
        <w:t xml:space="preserve">　　 二、根据工作目标，开展了以创建“无毒社区”为主题的禁毒宣传活动，把创建工作同禁毒宣传工作有机地结合起来，大造宣传声势，使创建工作深入人心，同时，以创建试点带动全面，把试点社区的好的做法和经验在全县推广。近年来，在试点“社区”内，开展了切实有效的禁毒宣传工作，一是充分利用《禁毒法》实施之际，利用电视、广播等新闻媒体，大张旗鼓进行禁毒宣传，设立宣传点，张贴永久性宣传标语和挂图，主办黑板报，大造宣传声势，使广大群众了解创建“无毒社区”工作的目的、意义。二是在社区内重点加强了对青少年的禁毒教育，每年在社区内的学校定期对在校学生上两次禁毒法制课，向广大师生讲毒品的危害，用活生生的事例教育广大师生，在社区的青少年中树起了一道防毒、拒毒的铜墙铁壁。在搞好禁毒宣传的同时，对社区内的毒情进行反复调查，准确掌握当地吸、贩、种、制毒情况。对社区内的吸毒人员由派出所建档立卡，切实落实好帮教措施，并把帮教措施落实到人，使吸毒人员真正认识到毒品的危害，从而使其远离毒品，重获新生。此项工作有效提高了社区公众拒毒能力。</w:t>
      </w:r>
    </w:p>
    <w:p>
      <w:pPr>
        <w:ind w:left="0" w:right="0" w:firstLine="560"/>
        <w:spacing w:before="450" w:after="450" w:line="312" w:lineRule="auto"/>
      </w:pPr>
      <w:r>
        <w:rPr>
          <w:rFonts w:ascii="宋体" w:hAnsi="宋体" w:eastAsia="宋体" w:cs="宋体"/>
          <w:color w:val="000"/>
          <w:sz w:val="28"/>
          <w:szCs w:val="28"/>
        </w:rPr>
        <w:t xml:space="preserve">　　 三、严格落实社会帮教措施，降低复吸率。对无毒社区由公安派出所、居（村）委会、家庭、单位等组成了帮教小组，组织社区戒毒，并且发动各种社会力量，明确帮教各方责任，逐人落实帮教措施。社区加强了对涉毒“高危人群”的管理，防止其染毒；禁毒大队配合辖区派出所加强了对公共服务娱乐场所的管理，和经营业主签订了责任书，防止滋生吸毒贩毒活动；和每个社区的责任人落实了禁种责任制，禁绝毒品原植物非法种植；积极配合有关部门加强对生产、经营、使用、储存麻醉药品、精神药品和易制毒化学品单位的管理，防止流入非法渠道。</w:t>
      </w:r>
    </w:p>
    <w:p>
      <w:pPr>
        <w:ind w:left="0" w:right="0" w:firstLine="560"/>
        <w:spacing w:before="450" w:after="450" w:line="312" w:lineRule="auto"/>
      </w:pPr>
      <w:r>
        <w:rPr>
          <w:rFonts w:ascii="宋体" w:hAnsi="宋体" w:eastAsia="宋体" w:cs="宋体"/>
          <w:color w:val="000"/>
          <w:sz w:val="28"/>
          <w:szCs w:val="28"/>
        </w:rPr>
        <w:t xml:space="preserve">　　 四、提高对新型毒品的认识，正确运用法律武器，依法严厉打击毒品违法犯罪。特别加强对社区内娱乐场所严格按照《娱乐场所管理条例》的有关规定监督管理并与其责任人签定责任书。与此同时主动加强与检察、法院的联系、协调、衔接和沟通，确保依法、准确、有效地打毒品犯活动。</w:t>
      </w:r>
    </w:p>
    <w:p>
      <w:pPr>
        <w:ind w:left="0" w:right="0" w:firstLine="560"/>
        <w:spacing w:before="450" w:after="450" w:line="312" w:lineRule="auto"/>
      </w:pPr>
      <w:r>
        <w:rPr>
          <w:rFonts w:ascii="宋体" w:hAnsi="宋体" w:eastAsia="宋体" w:cs="宋体"/>
          <w:color w:val="000"/>
          <w:sz w:val="28"/>
          <w:szCs w:val="28"/>
        </w:rPr>
        <w:t xml:space="preserve">　　 五、加大对制，贩毒人员的打击力度，加大对吸毒人员的处罚力度</w:t>
      </w:r>
    </w:p>
    <w:p>
      <w:pPr>
        <w:ind w:left="0" w:right="0" w:firstLine="560"/>
        <w:spacing w:before="450" w:after="450" w:line="312" w:lineRule="auto"/>
      </w:pPr>
      <w:r>
        <w:rPr>
          <w:rFonts w:ascii="宋体" w:hAnsi="宋体" w:eastAsia="宋体" w:cs="宋体"/>
          <w:color w:val="000"/>
          <w:sz w:val="28"/>
          <w:szCs w:val="28"/>
        </w:rPr>
        <w:t xml:space="preserve">　　 通过近年来切实有效的工作方法和措施，“社区”的广大群众对毒品的认识得以普遍提高。为了巩固“社区”的创建成果，在抓好禁毒宣传的同时，“社区”党委政府也重点加强了对毒品的防范和控制工作，对存在的问题及时予以纠正和整改，不断改进和完善创建工作，使禁毒方针在“社区”得到充分的体现。</w:t>
      </w:r>
    </w:p>
    <w:p>
      <w:pPr>
        <w:ind w:left="0" w:right="0" w:firstLine="560"/>
        <w:spacing w:before="450" w:after="450" w:line="312" w:lineRule="auto"/>
      </w:pPr>
      <w:r>
        <w:rPr>
          <w:rFonts w:ascii="宋体" w:hAnsi="宋体" w:eastAsia="宋体" w:cs="宋体"/>
          <w:color w:val="000"/>
          <w:sz w:val="28"/>
          <w:szCs w:val="28"/>
        </w:rPr>
        <w:t xml:space="preserve">　　 通过开展创建“无毒社区”工作，我们虽然取得了一定的成绩和良好的效果，但禁绝毒品违法犯罪活动，是一项长期而又艰巨的任务。我们将积极探索禁毒工作的新思路，研究禁毒工作的新举措，坚持齐共管与群防群治相结合，教育与严打相结合，努力创建更多的“无毒社区”，为全面建设小康社会，开创中国特色社会主义事业新局面，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无毒社区创建情况总结</w:t>
      </w:r>
    </w:p>
    <w:p>
      <w:pPr>
        <w:ind w:left="0" w:right="0" w:firstLine="560"/>
        <w:spacing w:before="450" w:after="450" w:line="312" w:lineRule="auto"/>
      </w:pPr>
      <w:r>
        <w:rPr>
          <w:rFonts w:ascii="宋体" w:hAnsi="宋体" w:eastAsia="宋体" w:cs="宋体"/>
          <w:color w:val="000"/>
          <w:sz w:val="28"/>
          <w:szCs w:val="28"/>
        </w:rPr>
        <w:t xml:space="preserve">　　创建“无毒社区”、“无毒村”活动是在新的历史条件下大打禁毒人民战争的有效载体，是减少乃至逐步消除毒害、促进社会稳定的有效途径,也是具有中国特色禁毒工作的创举。我镇党委、政府统一思想，提高认识，将创建工作摆上党委重要议事日程，并列入全镇2023年度三个文明建设工作计划之中。针对镇领导班子成员变动，镇党委及时调整了镇创建“无毒社区”、“无毒村”领导小组，成立了以镇党委书记***为组长，镇长***、党委委员、综治办主任***为副组长，镇综治办、镇司法所、派出所等部门责任人、9个村（居）委会治保主任为成员的领导小组，及时制定创建“无毒害社区”、“无毒村”实施方案和工作计划。镇党委、政府确定以***村和**社区为创建试点单位，结合创建和谐平安村（社区）工作，全力推进此项工作，从而为全面创建“无毒害社区”、“无毒村”奠定基础。各村（居）委会根据要求，相应成立了创建工作领导小组，形成了以**镇综治办、派出所为主力军，各职能部门密切配合、齐抓共管、层层负责的领导机构和工作网络，从而建立健全了全镇上下创建“无毒害社区”、“无毒村”的工作格局。今年初，镇党委又将创建活动以责任状的形式，下达给各村（居）委会和有关部门，与各村（居）委会、有关部门签订了《２００5年**镇禁毒工作目标管理责任书》，使创建工作更加具体地落实到各有关单位和具体责任人，从责任机制上保证和促进了创建活动各项工作有序、高效地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坚持以人为本，狠抓宣传教育工作，做到禁毒宣传经常化、制度化。一是做足做好宣传阵地文章，防患于未然。9个村（居）委会充分利用宣传工具、阵地开展禁毒宣传，投入资金在镇机关大院和各村（居）委建立永久性禁毒宣传栏，开展毒品预防教育，最大扩大了宣传覆盖面。二是抓好教育阵地，深化宣传内涵。在全镇中、小学等教育基地，开展防毒禁毒教育，将毒品防治教育与文明教育、卫生健康教育相结合。在镇机关、村（居）委中展播禁毒VCD和录像片，使干部群众对毒品的危害有了更感性的认识，取得良好的教育效果。三是举办大型宣传活动，强化宣传效果。结合6.26国际禁毒日等特殊节日，协同区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居）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　　镇周密部署“缉毒禁毒”、“摸底排查”等专项活动，对辖区毒情进行全面的调查摸底。实行分片包干责任制，逐人逐户逐单位进行调查，摸清村（居）委存在的涉毒问题。镇机关和村（居）委都设立了涉毒举报箱，公布举报电话，全面发动群众检举揭发吸毒人员。同时，确定各村（居）小组长作为毒情信息员，重点收集毒情信息，以达到及时发现、掌握毒情动态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日常管理的基础上，我镇联合派出所，不定期地开展“破毒案、抓毒犯、挖毒窝、摧网络、堵毒源、追毒资”的专项行动，对辖区歌舞厅、酒吧、发廊等娱乐场所及特种行业、出租屋进行统一清查，强化娱乐场所管理，始终保持对毒品犯罪的打击高压态势，狠狠打击了在娱乐场所内服食、贩卖摇头丸等软性毒品的违法犯罪活动，坚决截断易制毒化学品的流入和制毒渠道以及控制软性毒品在娱乐场所泛滥的局面，采用不定期突击检查和明察暗访的形式，发现一起违法犯罪行为就依法查处一起，并对吸毒人员坚持实行“四个一律”，即对毒贩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　　我镇按区禁毒办要求，在全镇各村（居）委会组织开展帮教活动，对涉毒人员逐一落实帮教措施。一是成立了由派出所管片民警、村（居）委会、党员、家庭组成的“四位一体”的帮教小组，进行跟踪帮教工作，同时与涉毒人员及家长签订帮教责任书。二是争取吸毒人员家庭的配合，以亲情感化、教育涉毒亲人，帮助其树立正确的人生观、道德观。三是做好涉毒人员思想转化工作，经常与他们谈心、交流，关心他们的就业、婚姻、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　　今年来，我镇开展创建“无毒害社区”、“无毒村”虽然取得了一定的成效，但也存在一些必须引起重视的问题，如个别村（居）委和部门对创建工作认识不足、重视不够，措施不到位，工作比较被动，缺乏积极性。禁毒、缉毒的力度还需进一步加大，禁毒宣传教育长效机制还未真正建立，等等。今后，我镇将再接再厉，采取更有力的措施，推动创建“无毒害社区”、“无毒村”工作上一个新的台阶，努力建设经济发展、文明法治、环境优美、和谐安康的新乐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2025-06-18T13:11:46+08:00</dcterms:created>
  <dcterms:modified xsi:type="dcterms:W3CDTF">2025-06-18T13:11:46+08:00</dcterms:modified>
</cp:coreProperties>
</file>

<file path=docProps/custom.xml><?xml version="1.0" encoding="utf-8"?>
<Properties xmlns="http://schemas.openxmlformats.org/officeDocument/2006/custom-properties" xmlns:vt="http://schemas.openxmlformats.org/officeDocument/2006/docPropsVTypes"/>
</file>