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社区计划生育工作个人工作总结3000字</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　　一、 档案管理工作　...</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　　一、 档案管理工作</w:t>
      </w:r>
    </w:p>
    <w:p>
      <w:pPr>
        <w:ind w:left="0" w:right="0" w:firstLine="560"/>
        <w:spacing w:before="450" w:after="450" w:line="312" w:lineRule="auto"/>
      </w:pPr>
      <w:r>
        <w:rPr>
          <w:rFonts w:ascii="宋体" w:hAnsi="宋体" w:eastAsia="宋体" w:cs="宋体"/>
          <w:color w:val="000"/>
          <w:sz w:val="28"/>
          <w:szCs w:val="28"/>
        </w:rPr>
        <w:t xml:space="preserve">　　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　　二、 社区计划生育工作</w:t>
      </w:r>
    </w:p>
    <w:p>
      <w:pPr>
        <w:ind w:left="0" w:right="0" w:firstLine="560"/>
        <w:spacing w:before="450" w:after="450" w:line="312" w:lineRule="auto"/>
      </w:pPr>
      <w:r>
        <w:rPr>
          <w:rFonts w:ascii="宋体" w:hAnsi="宋体" w:eastAsia="宋体" w:cs="宋体"/>
          <w:color w:val="000"/>
          <w:sz w:val="28"/>
          <w:szCs w:val="28"/>
        </w:rPr>
        <w:t xml:space="preserve">　　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　　三、 人口普查工作</w:t>
      </w:r>
    </w:p>
    <w:p>
      <w:pPr>
        <w:ind w:left="0" w:right="0" w:firstLine="560"/>
        <w:spacing w:before="450" w:after="450" w:line="312" w:lineRule="auto"/>
      </w:pPr>
      <w:r>
        <w:rPr>
          <w:rFonts w:ascii="宋体" w:hAnsi="宋体" w:eastAsia="宋体" w:cs="宋体"/>
          <w:color w:val="000"/>
          <w:sz w:val="28"/>
          <w:szCs w:val="28"/>
        </w:rPr>
        <w:t xml:space="preserve">　　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　　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　　社区计划生育个人工作总结</w:t>
      </w:r>
    </w:p>
    <w:p>
      <w:pPr>
        <w:ind w:left="0" w:right="0" w:firstLine="560"/>
        <w:spacing w:before="450" w:after="450" w:line="312" w:lineRule="auto"/>
      </w:pPr>
      <w:r>
        <w:rPr>
          <w:rFonts w:ascii="宋体" w:hAnsi="宋体" w:eastAsia="宋体" w:cs="宋体"/>
          <w:color w:val="000"/>
          <w:sz w:val="28"/>
          <w:szCs w:val="28"/>
        </w:rPr>
        <w:t xml:space="preserve">　　长征社区居委会计生工作在克拉玛依市计生委，区计生委领导的关怀下在胜利路街道办事处计生办的直接领导下，我们以邓小平理论、总书记“xxxx”重要思想为指导，深入贯彻落实中央《决定》和“xx大”计划纲要提出的各项任务，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　　一、 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　　避孕节育优质服务是推行计划生育优质服务的重要标志和核心内容，长征社区居委会计生小组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w:t>
      </w:r>
    </w:p>
    <w:p>
      <w:pPr>
        <w:ind w:left="0" w:right="0" w:firstLine="560"/>
        <w:spacing w:before="450" w:after="450" w:line="312" w:lineRule="auto"/>
      </w:pPr>
      <w:r>
        <w:rPr>
          <w:rFonts w:ascii="宋体" w:hAnsi="宋体" w:eastAsia="宋体" w:cs="宋体"/>
          <w:color w:val="000"/>
          <w:sz w:val="28"/>
          <w:szCs w:val="28"/>
        </w:rPr>
        <w:t xml:space="preserve">　　落到实处。对用药的已婚育龄妇女每月随访一次，对上环的已婚育龄妇女每季度随访一次，同时我们又对辖区25幢9号的流动人口席灵娥产后42天进行了随访，并送去了奶粉等营养品、和计划生育宣传品、药具，向她宣传了节育避孕措施，合理选择避孕方法，以及避免刚分娩过身体因怀孕再次受到伤害和如何哺育婴儿的知识。在新世纪第3个“三八”国际劳动妇女节来临之际，为了丰富和活跃社区各族妇女的节日生活，激发辖区各族妇女创造更加美好生活的热情，大力弘扬社区各族妇女与时俱进的精神，长征社区居委会计生小组与3月7日下午4点在社区服务站特举办了《人口与计划生育法》知识抢答赛，其目的是，为进一步弘扬社区文化，宣传和普及科学文化知识，增强社区广大妇女同志的法律意识和自我保护能力，发扬新时代女性自尊、自爱、自强、自立的精神风貌，奉献出我们女性半边天的作用，为我们伟大的祖国繁荣和昌盛添砖加瓦。</w:t>
      </w:r>
    </w:p>
    <w:p>
      <w:pPr>
        <w:ind w:left="0" w:right="0" w:firstLine="560"/>
        <w:spacing w:before="450" w:after="450" w:line="312" w:lineRule="auto"/>
      </w:pPr>
      <w:r>
        <w:rPr>
          <w:rFonts w:ascii="宋体" w:hAnsi="宋体" w:eastAsia="宋体" w:cs="宋体"/>
          <w:color w:val="000"/>
          <w:sz w:val="28"/>
          <w:szCs w:val="28"/>
        </w:rPr>
        <w:t xml:space="preserve">　　二、 开展宣传教育活动。</w:t>
      </w:r>
    </w:p>
    <w:p>
      <w:pPr>
        <w:ind w:left="0" w:right="0" w:firstLine="560"/>
        <w:spacing w:before="450" w:after="450" w:line="312" w:lineRule="auto"/>
      </w:pPr>
      <w:r>
        <w:rPr>
          <w:rFonts w:ascii="宋体" w:hAnsi="宋体" w:eastAsia="宋体" w:cs="宋体"/>
          <w:color w:val="000"/>
          <w:sz w:val="28"/>
          <w:szCs w:val="28"/>
        </w:rPr>
        <w:t xml:space="preserve">　　长征社区居委会计生小组充分利用婚育新风进万家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青选择”的具体内容。</w:t>
      </w:r>
    </w:p>
    <w:p>
      <w:pPr>
        <w:ind w:left="0" w:right="0" w:firstLine="560"/>
        <w:spacing w:before="450" w:after="450" w:line="312" w:lineRule="auto"/>
      </w:pPr>
      <w:r>
        <w:rPr>
          <w:rFonts w:ascii="宋体" w:hAnsi="宋体" w:eastAsia="宋体" w:cs="宋体"/>
          <w:color w:val="000"/>
          <w:sz w:val="28"/>
          <w:szCs w:val="28"/>
        </w:rPr>
        <w:t xml:space="preserve">　　三、 做好计划生育工作计划，建立健全流动人口计生宣传、教育、管理、服务“四位一体”的综合服务体系。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　　长征社区居委会计生小组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　　规范运作，齐抓共管</w:t>
      </w:r>
    </w:p>
    <w:p>
      <w:pPr>
        <w:ind w:left="0" w:right="0" w:firstLine="560"/>
        <w:spacing w:before="450" w:after="450" w:line="312" w:lineRule="auto"/>
      </w:pPr>
      <w:r>
        <w:rPr>
          <w:rFonts w:ascii="宋体" w:hAnsi="宋体" w:eastAsia="宋体" w:cs="宋体"/>
          <w:color w:val="000"/>
          <w:sz w:val="28"/>
          <w:szCs w:val="28"/>
        </w:rPr>
        <w:t xml:space="preserve">　　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　　对流入人员首先要到流入地计生办交验《婚育证明》，建立一人一档的管理服务档案，实行流入人员与本地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5月20日下午，长征社区居委会计生小组组织社区内的外来流动人员30余人，在社区活动站内开展了庆祝“三为主”二十周年纪念日座谈会。</w:t>
      </w:r>
    </w:p>
    <w:p>
      <w:pPr>
        <w:ind w:left="0" w:right="0" w:firstLine="560"/>
        <w:spacing w:before="450" w:after="450" w:line="312" w:lineRule="auto"/>
      </w:pPr>
      <w:r>
        <w:rPr>
          <w:rFonts w:ascii="宋体" w:hAnsi="宋体" w:eastAsia="宋体" w:cs="宋体"/>
          <w:color w:val="000"/>
          <w:sz w:val="28"/>
          <w:szCs w:val="28"/>
        </w:rPr>
        <w:t xml:space="preserve">　　此次活动的主要议题是，为纪念“三为主”工作方针，推动新时期人口与计划生育事业持续稳定健康发展，坚持以邓小平理论和“xxxx”重要思想为指导，全面贯彻党的xx大精神，广泛宣传我国人口与计划生育工作的辉煌成就，在工作中我们不断加强学习，切实解决好想服务、能服务、会服务的问题，不断提高计生工作水平，为全面建设小康社会创造良好的人口环境。座谈会上，大家畅所欲言，气氛非常热烈，一名流动人员发言说：住在长征小区，我们非常的愉快，计生人员经常性的上门为我们提供各种各样的优质服务、宣传计生政策、节育、避孕知识等，每逢社区组织大型活动时，都积极邀请我们参加，使我们真正的感受到了社区大家庭所赋予我们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　　在今后的工作中，我们将取长补短，做好下半年工作计划，把计生工作推上一个新的台阶。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2025-06-18T05:36:06+08:00</dcterms:created>
  <dcterms:modified xsi:type="dcterms:W3CDTF">2025-06-18T05:36:06+08:00</dcterms:modified>
</cp:coreProperties>
</file>

<file path=docProps/custom.xml><?xml version="1.0" encoding="utf-8"?>
<Properties xmlns="http://schemas.openxmlformats.org/officeDocument/2006/custom-properties" xmlns:vt="http://schemas.openxmlformats.org/officeDocument/2006/docPropsVTypes"/>
</file>