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个人年度总结报告范文大全(热门7篇)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年度总结报告范文大全1本人某某，是某某公司一名管工，从入职这个岗位到目前为止已经某某年有余，在工作期间未发生过安全生产事故，按时、按质、按量完成了的各项工作任务。近年来，在管道安装方面涌现了一些新技术、新工艺、新材料及新设备等，为了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个人年度总结报告范文大全1</w:t>
      </w:r>
    </w:p>
    <w:p>
      <w:pPr>
        <w:ind w:left="0" w:right="0" w:firstLine="560"/>
        <w:spacing w:before="450" w:after="450" w:line="312" w:lineRule="auto"/>
      </w:pPr>
      <w:r>
        <w:rPr>
          <w:rFonts w:ascii="宋体" w:hAnsi="宋体" w:eastAsia="宋体" w:cs="宋体"/>
          <w:color w:val="000"/>
          <w:sz w:val="28"/>
          <w:szCs w:val="28"/>
        </w:rPr>
        <w:t xml:space="preserve">本人某某，是某某公司一名管工，从入职这个岗位到目前为止已经某某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我能够在自身水平上得以提升，现就自我几年来管道工作情景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忙，让我对更高层次的理论及技术知识有了必须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景，能够及时指出并进行修改，提出合理补救措施，得到了同事及领导的一致好评。从宏观上来讲，管道施工工程的重点资料能够总结为八个字，即为“契合流程、三查四定”，在贴合规章制度及工作流程的基础上，重点进行“三查四定”，便能够大大降低管道工程中出现的问题，提高管道工程施工质量和效率。并且工作中我还能够合理将理论与实践进行结合，注重新技术、新方法的钻研，长此以往自我的专业技术水平得以明显提高。在进行管道施工、安装和维修过程中，我深知施工质量对整个建筑物管道系统运行影响的重要，所以在工作中始终秉承认真、负责、一丝不苟的态度，努力攻克技术难关，且虚心听取他人意见，严把建筑工程管道施工质量关。此外，在工作接到工作任务时，我都会事前熟悉图纸、做好预算，并进行现场考察，尽量做到节俭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进取发挥自身师傅带徒的作用，注重新人独立作业本事的培养，所带出的徒弟基本上在工作中都能够独挡一面，一些能够称之为公司管道技工中的优秀人员，为管道施工生产第一线供给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我的工作完成得更加圆满，为自我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个人年度总结报告范文大全2</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个人年度总结报告范文大全3</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xx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个人年度总结报告范文大全4</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一年以来，我不论在思想上还是工作方法上都有了很大的进步，在对待和处理问题上也逐步趋向全面化。现将我本年度的总结如下：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1.认真学习“三个代表”重要思想，深刻领会“三个代表”重要思想的科学内涵，增强自己实践 “三个代表”重要思想的自觉性和坚定性;认真学习党的路线方针政策;</w:t>
      </w:r>
    </w:p>
    <w:p>
      <w:pPr>
        <w:ind w:left="0" w:right="0" w:firstLine="560"/>
        <w:spacing w:before="450" w:after="450" w:line="312" w:lineRule="auto"/>
      </w:pPr>
      <w:r>
        <w:rPr>
          <w:rFonts w:ascii="宋体" w:hAnsi="宋体" w:eastAsia="宋体" w:cs="宋体"/>
          <w:color w:val="000"/>
          <w:sz w:val="28"/>
          <w:szCs w:val="28"/>
        </w:rPr>
        <w:t xml:space="preserve">2.认真学习法律知识，结合自己工作实际特点，利用闲余时间，选择性地开展学习，学习了《工会法》，通过学习，进一步增强法制意识和法制观念。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无论领导安排什么工作我都认真的去履行好自己的工作职责。积极协助办公室工作，做到上传下达;积极协助推作工间操活动，组织开展太极拳培训工作，现已培训骨干人员150名，有力地推进全县性工间操活动;完成其他临时性工作，比如：协助做好党建、党风廉政建设、作风建设等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在以后的工作中要注重解放思想、实事求是、不断探索创新、积极实践，坚决不因循守旧、安于现状。</w:t>
      </w:r>
    </w:p>
    <w:p>
      <w:pPr>
        <w:ind w:left="0" w:right="0" w:firstLine="560"/>
        <w:spacing w:before="450" w:after="450" w:line="312" w:lineRule="auto"/>
      </w:pPr>
      <w:r>
        <w:rPr>
          <w:rFonts w:ascii="宋体" w:hAnsi="宋体" w:eastAsia="宋体" w:cs="宋体"/>
          <w:color w:val="000"/>
          <w:sz w:val="28"/>
          <w:szCs w:val="28"/>
        </w:rPr>
        <w:t xml:space="preserve">总之，一年来我能在政治、思想、行动上与党保持高度一致，认真贯彻执行党的路线、方针、政策。但我深知，是在领导的正确领导以及同志们的精心指导才取得这样的成绩。而我只是做了自己该做的工作。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个人年度总结报告范文大全5</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__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二、认真学习预算编制资料</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__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__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个人年度总结报告范文大全6</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个人年度总结报告范文大全7</w:t>
      </w:r>
    </w:p>
    <w:p>
      <w:pPr>
        <w:ind w:left="0" w:right="0" w:firstLine="560"/>
        <w:spacing w:before="450" w:after="450" w:line="312" w:lineRule="auto"/>
      </w:pPr>
      <w:r>
        <w:rPr>
          <w:rFonts w:ascii="宋体" w:hAnsi="宋体" w:eastAsia="宋体" w:cs="宋体"/>
          <w:color w:val="000"/>
          <w:sz w:val="28"/>
          <w:szCs w:val="28"/>
        </w:rPr>
        <w:t xml:space="preserve">一、做好公文收发和上传下达工作。公文处理过程中严格按照国家事业单位公文处理办法中所规定的程序办事，本着“精简、高效、规范”的原则，发文时，严格按照拟稿、核稿、会签、签发、印制、盖章、登记、发文等程序办理;收文时，按照收文登记、拟办、批办、分送、催办、立卷、归档等程序办理，没有出现错误的公文处理事情。今年以来，共处理上级来文(包括传真、书面红头文件、电话通知等，下同)共计542份(次)，对所有收发公文做到专人收发登记。凡上级来文，及时呈送街道党政主要领导阅看，然后按党政主要领导的批示及文件要求呈送分管领导或有关人员阅看，文件阅看签字率达95%以上。全年发文(党委、政府、会议纪要、督查通报)共计322份，均能及时发送有关单位或有关人员。</w:t>
      </w:r>
    </w:p>
    <w:p>
      <w:pPr>
        <w:ind w:left="0" w:right="0" w:firstLine="560"/>
        <w:spacing w:before="450" w:after="450" w:line="312" w:lineRule="auto"/>
      </w:pPr>
      <w:r>
        <w:rPr>
          <w:rFonts w:ascii="宋体" w:hAnsi="宋体" w:eastAsia="宋体" w:cs="宋体"/>
          <w:color w:val="000"/>
          <w:sz w:val="28"/>
          <w:szCs w:val="28"/>
        </w:rPr>
        <w:t xml:space="preserve">二、落实各项会议会务工作，确保各类会议圆满成功地召开。做好会议会务工作是办公室的重要职责，20_年办公室共承担各类会议会务工作任务达170余次。办公室严格按照会议会务工作的程序和要求，成功开好了递铺街道第一届议政会、共青团安吉县递铺街道第四次代表大会、递铺街道20_年度作风建设暨全国文明城市创建、国家卫生县城复评工作动员部署大会等大型会议，同时也较好地完成了其它一般会议会务工作安排，为街道党委、政府宣传贯彻上级有关精神，顺利开展各项工作发挥了应有作用。</w:t>
      </w:r>
    </w:p>
    <w:p>
      <w:pPr>
        <w:ind w:left="0" w:right="0" w:firstLine="560"/>
        <w:spacing w:before="450" w:after="450" w:line="312" w:lineRule="auto"/>
      </w:pPr>
      <w:r>
        <w:rPr>
          <w:rFonts w:ascii="宋体" w:hAnsi="宋体" w:eastAsia="宋体" w:cs="宋体"/>
          <w:color w:val="000"/>
          <w:sz w:val="28"/>
          <w:szCs w:val="28"/>
        </w:rPr>
        <w:t xml:space="preserve">三、抓好档案和工作。完成20_年度街道文书、业务、会计、科技、特种载体等门类档案的收集、整理、归档工作，共计5000余件。按工作区统筹指导行政村(社区)做好20_年度各个门类档案的收集和规范整理工作。按照档案信息化建设的工作要求，指导落实6个村(社区)完成历年村级档案全文数字化。建立健全 工作制度，严格落实 工作，规范工作人员保密行为，不断强化工作人员保密意识，全面抓好全体干部职工的保密宣传教育，努力提高 工作件保障水平，切实将 工作到各项工作的实际中去。</w:t>
      </w:r>
    </w:p>
    <w:p>
      <w:pPr>
        <w:ind w:left="0" w:right="0" w:firstLine="560"/>
        <w:spacing w:before="450" w:after="450" w:line="312" w:lineRule="auto"/>
      </w:pPr>
      <w:r>
        <w:rPr>
          <w:rFonts w:ascii="宋体" w:hAnsi="宋体" w:eastAsia="宋体" w:cs="宋体"/>
          <w:color w:val="000"/>
          <w:sz w:val="28"/>
          <w:szCs w:val="28"/>
        </w:rPr>
        <w:t xml:space="preserve">四、做好印章管理工作。严格按照印章管理办法执行印章使用审批制度，对印章的启用、保管、使用均进行详细的登记管理，确保了印章使用的合法性和安全性。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五、做好街道法治(法制)工作。(一)加强规范性文件报备管理。严格规范发文程序，对街道党委、办事处名义发布的文件，加强其合法性、必要性、可行性、规范性上的审核把关。按季度及时上报党内文件目录，对相关文件按照要求上报县委法治办备案审查，今年累计上报党内规范性文件报备2件，合格率100%，行文质量、规范性进一步提升。(二)建立制度化的党政干部学法机制。我街道重点在全街道机关事业干部中开展了学法用法活动和依法行政培训，将领导干部作为法制宣传教育工作的重点对象，继续坚持和完善行政执法人员法律知识培训制度对全街道20_年度领导干部学法用法工作做出了具体安排,确保领导干部和机关事业干部年度学法时间不少于40小时。(三)创新和亮点工作。1.年初获得20_年度湖州市民主法治街道先进单位称号，完成了鹤鹿溪、鲁家、古城、东山垓4个村的民主法治示范村创建和安城1个村的省级民主法治村复评。2. 信息宣传报道方面，其中一篇被中央普法周刊录用;一篇被省司法厅主编的录用，一篇被安吉报录用。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2025-06-21T04:26:23+08:00</dcterms:created>
  <dcterms:modified xsi:type="dcterms:W3CDTF">2025-06-21T04:26:23+08:00</dcterms:modified>
</cp:coreProperties>
</file>

<file path=docProps/custom.xml><?xml version="1.0" encoding="utf-8"?>
<Properties xmlns="http://schemas.openxmlformats.org/officeDocument/2006/custom-properties" xmlns:vt="http://schemas.openxmlformats.org/officeDocument/2006/docPropsVTypes"/>
</file>