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2023公务员试用期转正个人总结</w:t>
      </w:r>
      <w:bookmarkEnd w:id="1"/>
    </w:p>
    <w:p>
      <w:pPr>
        <w:jc w:val="center"/>
        <w:spacing w:before="0" w:after="450"/>
      </w:pPr>
      <w:r>
        <w:rPr>
          <w:rFonts w:ascii="Arial" w:hAnsi="Arial" w:eastAsia="Arial" w:cs="Arial"/>
          <w:color w:val="999999"/>
          <w:sz w:val="20"/>
          <w:szCs w:val="20"/>
        </w:rPr>
        <w:t xml:space="preserve">来源：网络  作者：轻吟低唱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公务员试用期转正个人总结【精选5篇】公务员工作总结报告可以帮助团队成员坦诚地交换意见和建议，进一步促进团队合作和协作。以下是小编整理的公务员试用期转正个人总结，欢迎大家借鉴与参考!公务员试用期转正个人总结（精选篇1）一年来，在领导和同...</w:t>
      </w:r>
    </w:p>
    <w:p>
      <w:pPr>
        <w:ind w:left="0" w:right="0" w:firstLine="560"/>
        <w:spacing w:before="450" w:after="450" w:line="312" w:lineRule="auto"/>
      </w:pPr>
      <w:r>
        <w:rPr>
          <w:rFonts w:ascii="宋体" w:hAnsi="宋体" w:eastAsia="宋体" w:cs="宋体"/>
          <w:color w:val="000"/>
          <w:sz w:val="28"/>
          <w:szCs w:val="28"/>
        </w:rPr>
        <w:t xml:space="preserve">20_公务员试用期转正个人总结【精选5篇】</w:t>
      </w:r>
    </w:p>
    <w:p>
      <w:pPr>
        <w:ind w:left="0" w:right="0" w:firstLine="560"/>
        <w:spacing w:before="450" w:after="450" w:line="312" w:lineRule="auto"/>
      </w:pPr>
      <w:r>
        <w:rPr>
          <w:rFonts w:ascii="宋体" w:hAnsi="宋体" w:eastAsia="宋体" w:cs="宋体"/>
          <w:color w:val="000"/>
          <w:sz w:val="28"/>
          <w:szCs w:val="28"/>
        </w:rPr>
        <w:t xml:space="preserve">公务员工作总结报告可以帮助团队成员坦诚地交换意见和建议，进一步促进团队合作和协作。以下是小编整理的公务员试用期转正个人总结，欢迎大家借鉴与参考!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公务员试用期转正个人总结（精选篇1）</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一年来，在领导和同志们的关心支持下，通过自己的努力工作，取得了一定的成绩，并成功得以转正，但距领导和同志们的要求还有不少的差距，现对试用期间的工作进行总结。</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认真加强专业知识学习，不断充实自己工程审计工作的业务知识。对于我来说，虽然从事工程建设工作多年，有一定的工作经验和能力，为了能尽快适应环境，更好地开展工作，努力坚持“向人学、向书本学”的学习型适应思路：虚心向同科室的老同志请教，通过他们的言行举止、工作程序等来规范自己的工作行为。认真加强科学文化学习，不断提高自己的综合素质。我严格按照国家公务员的知识结构要求自己，提高自己的综合素质，在工作之余努力丰富自己全面的科学文化知识。参加并顺利通过了公务员和机关工作者上岗培训考试，并自学计算机，通过了计算机应用技术中级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在工程建设中，积极参与隐蔽工程的计量、验收，严格监视现场变更和现场签证的施工过程，对于违反规定的现场变更和现场签证，及时向领导提出解决，一律不得增加费用，不得进入结算。建立“工程进度款控制台帐”，严格控制工程进度款。建立了“工程进度款控制台帐”作为每次对施工单位支付进度款的一个主要依据，使对施工单位的进度款项支付动态一目了然。</w:t>
      </w:r>
    </w:p>
    <w:p>
      <w:pPr>
        <w:ind w:left="0" w:right="0" w:firstLine="560"/>
        <w:spacing w:before="450" w:after="450" w:line="312" w:lineRule="auto"/>
      </w:pPr>
      <w:r>
        <w:rPr>
          <w:rFonts w:ascii="宋体" w:hAnsi="宋体" w:eastAsia="宋体" w:cs="宋体"/>
          <w:color w:val="000"/>
          <w:sz w:val="28"/>
          <w:szCs w:val="28"/>
        </w:rPr>
        <w:t xml:space="preserve">每次支付进度款前，把施工单位上报的经工程管理部门确认的工程进度与台帐记载的已累计支付款项总额同本工程的合同造价、本工程的预算造价进行比较后，再支付进度款，这样能使付款总额控制在合同造价、预算造价之内，确保按实支付进度款，有效地控制了工程进度款的支付，得到了全体筹建人员的一致好评。</w:t>
      </w:r>
    </w:p>
    <w:p>
      <w:pPr>
        <w:ind w:left="0" w:right="0" w:firstLine="560"/>
        <w:spacing w:before="450" w:after="450" w:line="312" w:lineRule="auto"/>
      </w:pPr>
      <w:r>
        <w:rPr>
          <w:rFonts w:ascii="宋体" w:hAnsi="宋体" w:eastAsia="宋体" w:cs="宋体"/>
          <w:color w:val="000"/>
          <w:sz w:val="28"/>
          <w:szCs w:val="28"/>
        </w:rPr>
        <w:t xml:space="preserve">水利建设项目投资超概算已成为水利建设的一个突出问题。造成投资超概算的原因有政策性调整、工程变更设备材料价格上涨、建设资金利息增加等，当然也存在施工队伍的弄虚作假原因。接手对__投资项目审计后，我积极地到现场重新核对有关数据，并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我十分珍惜组织部门给我工作的机会，工作中严于律己、勤奋从政、克己奉公、淡泊名利，努力克服生活上的各种困难，发挥年龄优势，主动、超量地开展工作。本人培养了自己不怕吃苦、不怕劳累、连续作战、持久作战的工作作风，多次放弃了节假日和休息时间，有时常常将资料抱回家正理、审阅到深夜，按质按量完成了领导交办的工作。</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在今后年度的工作中，我一定会进一步解放思想，紧跟领导的工作思路，积极配合部门负责人和科室其他成员，与时俱进，开拓创新，努力做好工程投资审计工作，为国家的工程投资事业贡献自己的最大力量。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公务员试用期转正个人总结（精选篇2）</w:t>
      </w:r>
    </w:p>
    <w:p>
      <w:pPr>
        <w:ind w:left="0" w:right="0" w:firstLine="560"/>
        <w:spacing w:before="450" w:after="450" w:line="312" w:lineRule="auto"/>
      </w:pPr>
      <w:r>
        <w:rPr>
          <w:rFonts w:ascii="宋体" w:hAnsi="宋体" w:eastAsia="宋体" w:cs="宋体"/>
          <w:color w:val="000"/>
          <w:sz w:val="28"/>
          <w:szCs w:val="28"/>
        </w:rPr>
        <w:t xml:space="preserve">在__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和“---”重要思想为指导，认真贯彻党的---和十八届三---精神，深入领会执行中央、省和市委、市政府的一系列重大方针、政策、措施。系统地学习了《中共中央关于加强和改进党的作风建设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公务员试用期转正个人总结（精选篇3）</w:t>
      </w:r>
    </w:p>
    <w:p>
      <w:pPr>
        <w:ind w:left="0" w:right="0" w:firstLine="560"/>
        <w:spacing w:before="450" w:after="450" w:line="312" w:lineRule="auto"/>
      </w:pPr>
      <w:r>
        <w:rPr>
          <w:rFonts w:ascii="宋体" w:hAnsi="宋体" w:eastAsia="宋体" w:cs="宋体"/>
          <w:color w:val="000"/>
          <w:sz w:val="28"/>
          <w:szCs w:val="28"/>
        </w:rPr>
        <w:t xml:space="preserve">20__年，我通过公务员录用考试，成为了光荣的税务系统中的一员。一年来，在局领导的言传身教、关心培养下，在同事的支持帮助、密切配合下，我不断加强思想政治和税收相关业务学习，对工作精益求精，较为圆满地完成了自己所承担的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一年来，始终坚持马克思列宁主义的立场和观点，坚持树立正确的世界观、人生观、价值观、利益观，并以此指导自己的学习、工作和生活实践。坚定共产主义信念，与党组织保持高度一致，实事求是，与时俱进，能够辩证、理性地看待事物和问题，大是大非面前始终保持清醒的头脑，时刻牢记权为民所用，情为民所系，利为民所谋。认真贯彻执行党的路线、方针、政策，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不断学习政治理论知识、法律法规知识和税收相关专业知识。一是政治理论学习。认真学习“---”重要思想和---，深刻领会其科学内涵。二是认真学习法律知识。结合自己的工作实际特点，深入学习《征管法》和《行政强制法》等法律法规，增强法律法规知识储备，不断充实丰富自己，提高依法行政能力。三是重视税收专业知识学习。始终保持虚心好学的态度对待业务知识的学习。一年来，借助日常考核和税源清查的机会，多次深入基层税务所及分局，直接与纳税人进行接触，了解了日常的征管状况，学习了许多实际工作方法。也参与了房地产税收专项整治、房屋租赁业税收专项整治，这对我综合业务能力的提升有很大的帮助。平时，多看、多问、多想，主动向领导、同事和一线税收管理员请教问题。认真复习并报考了20__年注册税务师考试，以促使我在税收业务知识上迅速成长起来。任职一年来参加了省局组织的公务员初任培训班和省公务员局组织的公务员出任培训班，均以优异的成绩通过考核。</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在工作上本着对工作积极、认真、负责的态度，认真遵守各项规章制度，虚心向领导和经验丰富的同志请教，努力学习各项业务知识。能够按照领导的要求完成日常市局征管科和纳税服务科布置的工作，完成日常征管数据和信息的报送，以及各项工作总结工作汇报的撰写。在工作中主动寻找方法，通过不断学习，不断积累，逐步掌握相关的税收业务，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关心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公务员试用期转正个人总结（精选篇4）</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思想，---和“---”重要思想为指导，自觉加强理论学习，认真学习“---”重要思想、党的---报告及十六届三中四---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报告及十六届三中、四---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壤污染防治法》、《广西壮族自治区土地山林水利权属纠纷调解处理条例》、《反决裂国度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公务员试用期转正个人总结（精选篇5）</w:t>
      </w:r>
    </w:p>
    <w:p>
      <w:pPr>
        <w:ind w:left="0" w:right="0" w:firstLine="560"/>
        <w:spacing w:before="450" w:after="450" w:line="312" w:lineRule="auto"/>
      </w:pPr>
      <w:r>
        <w:rPr>
          <w:rFonts w:ascii="宋体" w:hAnsi="宋体" w:eastAsia="宋体" w:cs="宋体"/>
          <w:color w:val="000"/>
          <w:sz w:val="28"/>
          <w:szCs w:val="28"/>
        </w:rPr>
        <w:t xml:space="preserve">试用期一年来，我坚持自觉加强理论学习，刻苦钻研业务知识，努力提高理论知识和业务工作水平。遵纪守法，努力工作，认真完成领导交办的各项工作任务，在同志们的关心、支持和帮忙下，我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重要思想的自觉性和坚定性认真学习党的---报告及十六届三中、四---精神，自觉坚持以党的---为指导，为进一步加快完善社会主义市场经济体制，全面建设小康社会作出自我的努力。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2025-06-20T01:01:14+08:00</dcterms:created>
  <dcterms:modified xsi:type="dcterms:W3CDTF">2025-06-20T01:01:14+08:00</dcterms:modified>
</cp:coreProperties>
</file>

<file path=docProps/custom.xml><?xml version="1.0" encoding="utf-8"?>
<Properties xmlns="http://schemas.openxmlformats.org/officeDocument/2006/custom-properties" xmlns:vt="http://schemas.openxmlformats.org/officeDocument/2006/docPropsVTypes"/>
</file>