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毕业生个人实习工作总结范文5篇时间不知不觉，我们后知后觉，辛苦的工作已经告一段落了，回顾这段时间，我们的工作能力、经验都有所成长，是不是该好好写一份工作总结记录一下呢?今天小编在这给大家整理了一些毕业生个人实习工作总结，我们一起来看看吧!毕...</w:t>
      </w:r>
    </w:p>
    <w:p>
      <w:pPr>
        <w:ind w:left="0" w:right="0" w:firstLine="560"/>
        <w:spacing w:before="450" w:after="450" w:line="312" w:lineRule="auto"/>
      </w:pPr>
      <w:r>
        <w:rPr>
          <w:rFonts w:ascii="宋体" w:hAnsi="宋体" w:eastAsia="宋体" w:cs="宋体"/>
          <w:color w:val="000"/>
          <w:sz w:val="28"/>
          <w:szCs w:val="28"/>
        </w:rPr>
        <w:t xml:space="preserve">毕业生个人实习工作总结范文5篇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今天小编在这给大家整理了一些毕业生个人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毕业生个人实习工作总结1</w:t>
      </w:r>
    </w:p>
    <w:p>
      <w:pPr>
        <w:ind w:left="0" w:right="0" w:firstLine="560"/>
        <w:spacing w:before="450" w:after="450" w:line="312" w:lineRule="auto"/>
      </w:pPr>
      <w:r>
        <w:rPr>
          <w:rFonts w:ascii="宋体" w:hAnsi="宋体" w:eastAsia="宋体" w:cs="宋体"/>
          <w:color w:val="000"/>
          <w:sz w:val="28"/>
          <w:szCs w:val="28"/>
        </w:rPr>
        <w:t xml:space="preserve">我系本届共有十个毕业班，即00级五年制会计电算化，02级三年制会计电算化，02级三年制注册会计，02级三年制，02级三年制证券投资，02级三年制市场营销1，2班，00级五年制电子商务，02级三年制电子商务1，2班和02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1.早动员早安排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2.指导教师跟踪指导，学工办追踪了解学生就业情况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05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3.工作到位，圆满地完成了本届毕业生实习指导工作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称号。通过实习使毕业生的一次就业率达90%。其中：电子商务专业为92%，市场营销专业为89%，会计电算化专业为98%，注册会计专业为84%，专业为90%，证券投资专业为78%。</w:t>
      </w:r>
    </w:p>
    <w:p>
      <w:pPr>
        <w:ind w:left="0" w:right="0" w:firstLine="560"/>
        <w:spacing w:before="450" w:after="450" w:line="312" w:lineRule="auto"/>
      </w:pPr>
      <w:r>
        <w:rPr>
          <w:rFonts w:ascii="宋体" w:hAnsi="宋体" w:eastAsia="宋体" w:cs="宋体"/>
          <w:color w:val="000"/>
          <w:sz w:val="28"/>
          <w:szCs w:val="28"/>
        </w:rPr>
        <w:t xml:space="preserve">4.存在的不足和今后努力的方向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为培养我们的自学和动手能力、理解能力以及思维能力。通过进出口贸易模拟实习，让我们能够在一个仿真的国际商业环境中切身体会商品进出口 交易的全过程，能够在实际业务的操作过程中使其全面、系统、规范地掌握从事进出口 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以上是我在此次实习中的总结。</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毕业生实习总结。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200_年7月，我从校园步入了社会，很荣幸的加入了__电力科学试验研究院，成为了穿着印有“国家电网”标志制 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2025-06-18T07:36:44+08:00</dcterms:created>
  <dcterms:modified xsi:type="dcterms:W3CDTF">2025-06-18T07:36:44+08:00</dcterms:modified>
</cp:coreProperties>
</file>

<file path=docProps/custom.xml><?xml version="1.0" encoding="utf-8"?>
<Properties xmlns="http://schemas.openxmlformats.org/officeDocument/2006/custom-properties" xmlns:vt="http://schemas.openxmlformats.org/officeDocument/2006/docPropsVTypes"/>
</file>