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个人季度工作总结12篇,个人季度工作总结两篇</w:t>
      </w:r>
      <w:bookmarkEnd w:id="1"/>
    </w:p>
    <w:p>
      <w:pPr>
        <w:jc w:val="center"/>
        <w:spacing w:before="0" w:after="450"/>
      </w:pPr>
      <w:r>
        <w:rPr>
          <w:rFonts w:ascii="Arial" w:hAnsi="Arial" w:eastAsia="Arial" w:cs="Arial"/>
          <w:color w:val="999999"/>
          <w:sz w:val="20"/>
          <w:szCs w:val="20"/>
        </w:rPr>
        <w:t xml:space="preserve">来源：网络  作者：寂夜思潮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关于个人季度的工作总结大家了解过多少呢？可能很多人都不是很清楚，下面就是小编分享的 个人季度工作总结范文，一起来看一下吧。　　　　二季度以来,我们在段党委的领导下，按照段党委党建工作计划的要求，结合工区生产实际,充分发挥党支部的战斗堡垒...</w:t>
      </w:r>
    </w:p>
    <w:p>
      <w:pPr>
        <w:ind w:left="0" w:right="0" w:firstLine="560"/>
        <w:spacing w:before="450" w:after="450" w:line="312" w:lineRule="auto"/>
      </w:pPr>
      <w:r>
        <w:rPr>
          <w:rFonts w:ascii="宋体" w:hAnsi="宋体" w:eastAsia="宋体" w:cs="宋体"/>
          <w:color w:val="000"/>
          <w:sz w:val="28"/>
          <w:szCs w:val="28"/>
        </w:rPr>
        <w:t xml:space="preserve">　　关于个人季度的工作总结大家了解过多少呢？可能很多人都不是很清楚，下面就是小编分享的 个人季度工作总结范文，一起来看一下吧。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二季度以来,我们在段党委的领导下，按照段党委党建工作计划的要求，结合工区生产实际,充分发挥党支部的战斗堡垒作用和党员的先锋模范作用，圆满完成了各项工作任务，个人季度工作总结。</w:t>
      </w:r>
    </w:p>
    <w:p>
      <w:pPr>
        <w:ind w:left="0" w:right="0" w:firstLine="560"/>
        <w:spacing w:before="450" w:after="450" w:line="312" w:lineRule="auto"/>
      </w:pPr>
      <w:r>
        <w:rPr>
          <w:rFonts w:ascii="宋体" w:hAnsi="宋体" w:eastAsia="宋体" w:cs="宋体"/>
          <w:color w:val="000"/>
          <w:sz w:val="28"/>
          <w:szCs w:val="28"/>
        </w:rPr>
        <w:t xml:space="preserve">　　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　　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　　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　　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个人总结《个人季度工作总结》。</w:t>
      </w:r>
    </w:p>
    <w:p>
      <w:pPr>
        <w:ind w:left="0" w:right="0" w:firstLine="560"/>
        <w:spacing w:before="450" w:after="450" w:line="312" w:lineRule="auto"/>
      </w:pPr>
      <w:r>
        <w:rPr>
          <w:rFonts w:ascii="宋体" w:hAnsi="宋体" w:eastAsia="宋体" w:cs="宋体"/>
          <w:color w:val="000"/>
          <w:sz w:val="28"/>
          <w:szCs w:val="28"/>
        </w:rPr>
        <w:t xml:space="preserve">　　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　　针对查摆的问题我们认真组织支部党员逐条分析研究，通过表象看实质，探究问题存在的深层原因。在此基础上，逐条制定整改措施（转载自百分网，请保留此标记。），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　　四、抓好创建“五好”党支部活动。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　　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　　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XX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2000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 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w:t>
      </w:r>
    </w:p>
    <w:p>
      <w:pPr>
        <w:ind w:left="0" w:right="0" w:firstLine="560"/>
        <w:spacing w:before="450" w:after="450" w:line="312" w:lineRule="auto"/>
      </w:pPr>
      <w:r>
        <w:rPr>
          <w:rFonts w:ascii="宋体" w:hAnsi="宋体" w:eastAsia="宋体" w:cs="宋体"/>
          <w:color w:val="000"/>
          <w:sz w:val="28"/>
          <w:szCs w:val="28"/>
        </w:rPr>
        <w:t xml:space="preserve">　　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w:t>
      </w:r>
    </w:p>
    <w:p>
      <w:pPr>
        <w:ind w:left="0" w:right="0" w:firstLine="560"/>
        <w:spacing w:before="450" w:after="450" w:line="312" w:lineRule="auto"/>
      </w:pPr>
      <w:r>
        <w:rPr>
          <w:rFonts w:ascii="宋体" w:hAnsi="宋体" w:eastAsia="宋体" w:cs="宋体"/>
          <w:color w:val="000"/>
          <w:sz w:val="28"/>
          <w:szCs w:val="28"/>
        </w:rPr>
        <w:t xml:space="preserve">　　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2025-06-20T10:18:21+08:00</dcterms:created>
  <dcterms:modified xsi:type="dcterms:W3CDTF">2025-06-20T10:18:21+08:00</dcterms:modified>
</cp:coreProperties>
</file>

<file path=docProps/custom.xml><?xml version="1.0" encoding="utf-8"?>
<Properties xmlns="http://schemas.openxmlformats.org/officeDocument/2006/custom-properties" xmlns:vt="http://schemas.openxmlformats.org/officeDocument/2006/docPropsVTypes"/>
</file>