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最新事业单位个人工作总结(四篇)</w:t>
      </w:r>
      <w:bookmarkEnd w:id="1"/>
    </w:p>
    <w:p>
      <w:pPr>
        <w:jc w:val="center"/>
        <w:spacing w:before="0" w:after="450"/>
      </w:pPr>
      <w:r>
        <w:rPr>
          <w:rFonts w:ascii="Arial" w:hAnsi="Arial" w:eastAsia="Arial" w:cs="Arial"/>
          <w:color w:val="999999"/>
          <w:sz w:val="20"/>
          <w:szCs w:val="20"/>
        </w:rPr>
        <w:t xml:space="preserve">来源：网络  作者：落花时节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事业单位个人工作总结一1、思想上，严于律己，自觉加强党性锻炼。一直以来，我注重坚持学习中国特色的社会主义理论，深入学习党的__大报告、认真领悟__届三中全会精神，时刻关心我国的民主政治进程，在工作生活中注意摄取相关的政治经济政策，注重学习与...</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事业单位个人工作总结一</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__大报告、认真领悟__届三中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__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事业单位个人工作总结二</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根据县人事局《关于做好机关事业人员工作有关问题的通知》(足人发38号)的，我镇立即着手落实，认真组织，对全镇49名同志进行了考核，现将考核如下：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既营造出了一个良好的考核氛围，又考出了每位同志的真实成绩，圆满完成了年度考核工作，。目前，我镇机关事业工作人员共有49人，其中：20名，事业编制29名，通过测评，考核共评出公务员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重视，突出考核工作的严肃性。为了准确评价我镇机关事业工作人员的德才和工作实绩，切实加强队伍的，提高素质，镇党委对这次考核工作十分重视。一是我镇就公务员考核工作召开了，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都能考出真实有效的成绩，我镇采取了“一级考一级、下级考上级”的考核方式。我们邀请村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事业单位个人工作总结三</w:t>
      </w:r>
    </w:p>
    <w:p>
      <w:pPr>
        <w:ind w:left="0" w:right="0" w:firstLine="560"/>
        <w:spacing w:before="450" w:after="450" w:line="312" w:lineRule="auto"/>
      </w:pPr>
      <w:r>
        <w:rPr>
          <w:rFonts w:ascii="宋体" w:hAnsi="宋体" w:eastAsia="宋体" w:cs="宋体"/>
          <w:color w:val="000"/>
          <w:sz w:val="28"/>
          <w:szCs w:val="28"/>
        </w:rPr>
        <w:t xml:space="preserve">20__年是深入学习贯彻落实党的__大精神的开局之年，也是全面小康社会和中国特色社会主义社会建设的关键一年。在本年度的工作当中，在单位领导的正确带领下，认真学习党的__大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积极参加各种政治理论学习，认真学习了党的__大精神、邓小平理论和“三个代表”重要思想，努力提高自己的思想政治素质。自觉坚持用__大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__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__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__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__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__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__年获全省农业系统先进工作者，20__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以上就是本年度个人工作情况总结汇报，不当之处还请上级领导批评指正。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事业单位个人工作总结四</w:t>
      </w:r>
    </w:p>
    <w:p>
      <w:pPr>
        <w:ind w:left="0" w:right="0" w:firstLine="560"/>
        <w:spacing w:before="450" w:after="450" w:line="312" w:lineRule="auto"/>
      </w:pPr>
      <w:r>
        <w:rPr>
          <w:rFonts w:ascii="宋体" w:hAnsi="宋体" w:eastAsia="宋体" w:cs="宋体"/>
          <w:color w:val="000"/>
          <w:sz w:val="28"/>
          <w:szCs w:val="28"/>
        </w:rPr>
        <w:t xml:space="preserve">转眼间，20__年进入到收官阶段，一年以来，在局的领导的正确领导下，在处领导和同志们的大力支持和帮助下，较好地履行了工作职责，完成了本职工作任务。现将一年来的工作情况作以简要汇报。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__大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2025-06-18T12:58:44+08:00</dcterms:created>
  <dcterms:modified xsi:type="dcterms:W3CDTF">2025-06-18T12:58:44+08:00</dcterms:modified>
</cp:coreProperties>
</file>

<file path=docProps/custom.xml><?xml version="1.0" encoding="utf-8"?>
<Properties xmlns="http://schemas.openxmlformats.org/officeDocument/2006/custom-properties" xmlns:vt="http://schemas.openxmlformats.org/officeDocument/2006/docPropsVTypes"/>
</file>