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2024年临床医生个人工作总结不足(四篇)</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临床医生个人工作总结不足一 一、贯穿一条主线，情为群众所系 本着“救死扶伤，治病救人，全心全意为人民服务”的宗旨，恪尽职守，任劳任怨，对技术精益求精，刻苦钻研，时刻严格要求自己，践行了一名医务工作者的神圣职责。在工作中严格执行各项工作制度、...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临床医生个人工作总结不足一</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临床医生个人工作总结不足二</w:t>
      </w:r>
    </w:p>
    <w:p>
      <w:pPr>
        <w:ind w:left="0" w:right="0" w:firstLine="560"/>
        <w:spacing w:before="450" w:after="450" w:line="312" w:lineRule="auto"/>
      </w:pPr>
      <w:r>
        <w:rPr>
          <w:rFonts w:ascii="宋体" w:hAnsi="宋体" w:eastAsia="宋体" w:cs="宋体"/>
          <w:color w:val="000"/>
          <w:sz w:val="28"/>
          <w:szCs w:val="28"/>
        </w:rPr>
        <w:t xml:space="preserve">又一年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临床医生个人工作总结不足三</w:t>
      </w:r>
    </w:p>
    <w:p>
      <w:pPr>
        <w:ind w:left="0" w:right="0" w:firstLine="560"/>
        <w:spacing w:before="450" w:after="450" w:line="312" w:lineRule="auto"/>
      </w:pPr>
      <w:r>
        <w:rPr>
          <w:rFonts w:ascii="宋体" w:hAnsi="宋体" w:eastAsia="宋体" w:cs="宋体"/>
          <w:color w:val="000"/>
          <w:sz w:val="28"/>
          <w:szCs w:val="28"/>
        </w:rPr>
        <w:t xml:space="preserve">时间过得真快，今年已经过去半年了，在科主任的领导和指导下，在大家的关心帮助下，通过自己的努力，使自己在思想政治上及业务能力上都有了很大的提高，现将情况总结如下：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管理条例》、《医疗机构医学专用药品和第一类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某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某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临床医生个人工作总结不足四</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2025-06-21T02:55:31+08:00</dcterms:created>
  <dcterms:modified xsi:type="dcterms:W3CDTF">2025-06-21T02:55:31+08:00</dcterms:modified>
</cp:coreProperties>
</file>

<file path=docProps/custom.xml><?xml version="1.0" encoding="utf-8"?>
<Properties xmlns="http://schemas.openxmlformats.org/officeDocument/2006/custom-properties" xmlns:vt="http://schemas.openxmlformats.org/officeDocument/2006/docPropsVTypes"/>
</file>