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规划大队年度工作总结(优选5篇)</w:t>
      </w:r>
      <w:bookmarkEnd w:id="1"/>
    </w:p>
    <w:p>
      <w:pPr>
        <w:jc w:val="center"/>
        <w:spacing w:before="0" w:after="450"/>
      </w:pPr>
      <w:r>
        <w:rPr>
          <w:rFonts w:ascii="Arial" w:hAnsi="Arial" w:eastAsia="Arial" w:cs="Arial"/>
          <w:color w:val="999999"/>
          <w:sz w:val="20"/>
          <w:szCs w:val="20"/>
        </w:rPr>
        <w:t xml:space="preserve">来源：网络  作者：静默星光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规划大队年度工作总结1  一是按计划推进市区新建改造农贸市场15处的规划审批和服务工作，部分新建改造农贸市场的规划手续已办理完毕。二是市住房保障领导小组办公室确定的今年保障性住房建筹项目24个，12个项目已核发《建设工程规划许可证》，7个项...</w:t>
      </w:r>
    </w:p>
    <w:p>
      <w:pPr>
        <w:ind w:left="0" w:right="0" w:firstLine="560"/>
        <w:spacing w:before="450" w:after="450" w:line="312" w:lineRule="auto"/>
      </w:pPr>
      <w:r>
        <w:rPr>
          <w:rFonts w:ascii="黑体" w:hAnsi="黑体" w:eastAsia="黑体" w:cs="黑体"/>
          <w:color w:val="000000"/>
          <w:sz w:val="36"/>
          <w:szCs w:val="36"/>
          <w:b w:val="1"/>
          <w:bCs w:val="1"/>
        </w:rPr>
        <w:t xml:space="preserve">规划大队年度工作总结1</w:t>
      </w:r>
    </w:p>
    <w:p>
      <w:pPr>
        <w:ind w:left="0" w:right="0" w:firstLine="560"/>
        <w:spacing w:before="450" w:after="450" w:line="312" w:lineRule="auto"/>
      </w:pPr>
      <w:r>
        <w:rPr>
          <w:rFonts w:ascii="宋体" w:hAnsi="宋体" w:eastAsia="宋体" w:cs="宋体"/>
          <w:color w:val="000"/>
          <w:sz w:val="28"/>
          <w:szCs w:val="28"/>
        </w:rPr>
        <w:t xml:space="preserve">  一是按计划推进市区新建改造农贸市场15处的规划审批和服务工作，部分新建改造农贸市场的规划手续已办理完毕。二是市住房保障领导小组办公室确定的今年保障性住房建筹项目24个，12个项目已核发《建设工程规划许可证》，7个项目已批准规划建筑方案，1个项目已提出规划设计条件。三是积极配合崂山、城阳、黄岛三区政府及职能部门做好新建9处敬老院的规划选址论证、规划方案编制等工作。四是为贯彻落实李群书记的指示精神，我局积极配合市教育局已组织完成了市盲校新校方案设计招标及专家评审工作。并多次与市教育局主要领导召开盲校新校建设规划设计对接会，对该项目规划方案提出具体调改完善意见。目前市教育局正在组织协调设计单位，按照会议要求和专家评审意见，抓紧优化完善规划方案后报审。五是1月份我局批准了市中心聋校综合楼规划建筑方案，并完成了社会公示。目前，建设单位已完成施工图设计后报审。</w:t>
      </w:r>
    </w:p>
    <w:p>
      <w:pPr>
        <w:ind w:left="0" w:right="0" w:firstLine="560"/>
        <w:spacing w:before="450" w:after="450" w:line="312" w:lineRule="auto"/>
      </w:pPr>
      <w:r>
        <w:rPr>
          <w:rFonts w:ascii="黑体" w:hAnsi="黑体" w:eastAsia="黑体" w:cs="黑体"/>
          <w:color w:val="000000"/>
          <w:sz w:val="36"/>
          <w:szCs w:val="36"/>
          <w:b w:val="1"/>
          <w:bCs w:val="1"/>
        </w:rPr>
        <w:t xml:space="preserve">规划大队年度工作总结2</w:t>
      </w:r>
    </w:p>
    <w:p>
      <w:pPr>
        <w:ind w:left="0" w:right="0" w:firstLine="560"/>
        <w:spacing w:before="450" w:after="450" w:line="312" w:lineRule="auto"/>
      </w:pPr>
      <w:r>
        <w:rPr>
          <w:rFonts w:ascii="宋体" w:hAnsi="宋体" w:eastAsia="宋体" w:cs="宋体"/>
          <w:color w:val="000"/>
          <w:sz w:val="28"/>
          <w:szCs w:val="28"/>
        </w:rPr>
        <w:t xml:space="preserve">  （一）规划编制情况</w:t>
      </w:r>
    </w:p>
    <w:p>
      <w:pPr>
        <w:ind w:left="0" w:right="0" w:firstLine="560"/>
        <w:spacing w:before="450" w:after="450" w:line="312" w:lineRule="auto"/>
      </w:pPr>
      <w:r>
        <w:rPr>
          <w:rFonts w:ascii="宋体" w:hAnsi="宋体" w:eastAsia="宋体" w:cs="宋体"/>
          <w:color w:val="000"/>
          <w:sz w:val="28"/>
          <w:szCs w:val="28"/>
        </w:rPr>
        <w:t xml:space="preserve">  1、开展总规实施评估工作。规划评估是城县规划调整的前提和科学依据，启动总规评估工作，定期对规划实施情况进行评估，有利于优化调整城县总体规划，科学指导城县建设和经济发展。按照政府批复的工作方案，我局今年开展了《xxxx县城县总体规划实施评估》经费报审、编制单位评选等工作，目前编制单位正在汇总、整理基础资料；按照县政府部署，开展了《xxxx县城乡经济社会发展一体化总体规划》工作方案编制工作，拟待总体规划实施评估工作完成后推进。</w:t>
      </w:r>
    </w:p>
    <w:p>
      <w:pPr>
        <w:ind w:left="0" w:right="0" w:firstLine="560"/>
        <w:spacing w:before="450" w:after="450" w:line="312" w:lineRule="auto"/>
      </w:pPr>
      <w:r>
        <w:rPr>
          <w:rFonts w:ascii="宋体" w:hAnsi="宋体" w:eastAsia="宋体" w:cs="宋体"/>
          <w:color w:val="000"/>
          <w:sz w:val="28"/>
          <w:szCs w:val="28"/>
        </w:rPr>
        <w:t xml:space="preserve">  2、抓紧控规编制工作。我县主城区27个片区控规已全部编制完成，其中21个片区控规已获县政府批准实施，另外6个待批控规中，金牛岭片、长秀片、旧城片、核心滨海区、灵山片等5个片区控规已经县规委会审议通过，修改完善后尽快上报县政府审批，按照分管县领导专题会议精神，目前正开展南部生态绿带片区范围内的规划项目整理工作；为做好重点旅游区和新开发区的规划，今年我局牵头组织编制了“两园两岛”控规，其中东寨港旅游区（西区）单元控规和xxxx石山火山群国家地质公园控规4月25日通过县规委会审议，待修改完善后报县政府审批，西海岸人工岛总规初步方案和东海岸人工岛（江东如意岛）概念规划方案5月报送我局，待修改完善后报县政府研究审定；今年同步开展了金沙湾片、江东组团和新埠岛控规修编工作，目前正按专家意见修改完善；今年我局按程序开展了西海岸新区南片、长流起步区、xxxx港秀英片区等19项控规的动态维护工作。</w:t>
      </w:r>
    </w:p>
    <w:p>
      <w:pPr>
        <w:ind w:left="0" w:right="0" w:firstLine="560"/>
        <w:spacing w:before="450" w:after="450" w:line="312" w:lineRule="auto"/>
      </w:pPr>
      <w:r>
        <w:rPr>
          <w:rFonts w:ascii="宋体" w:hAnsi="宋体" w:eastAsia="宋体" w:cs="宋体"/>
          <w:color w:val="000"/>
          <w:sz w:val="28"/>
          <w:szCs w:val="28"/>
        </w:rPr>
        <w:t xml:space="preserve">  4、村镇规划编制。按照县委《关于对云龙等镇实施计划单列试点的意见》和《关于加快镇域经济发展的决定》要求，我局组织编制的《xxxx县琼山区云龙镇总体规划（20xx-2030）》6月9日通过专家评审，我局9月6日与琼山区政府就规划编制工作进行了移交；按照省住建厅、县政府下达的年度工作计划，今年继续组织开展全县村镇规划编制工作，截至目前，除部分村庄因搬迁或纳入镇区不再编制规划外，主城区外36个行政村村域规划，503个自然村建设规划已通过专家评审，预计能完成今年任务目标；今年5月向云龙镇推荐了4位规划师，其中2人已被聘为村镇发展规划师，并开始指导当地规划管理工作。</w:t>
      </w:r>
    </w:p>
    <w:p>
      <w:pPr>
        <w:ind w:left="0" w:right="0" w:firstLine="560"/>
        <w:spacing w:before="450" w:after="450" w:line="312" w:lineRule="auto"/>
      </w:pPr>
      <w:r>
        <w:rPr>
          <w:rFonts w:ascii="宋体" w:hAnsi="宋体" w:eastAsia="宋体" w:cs="宋体"/>
          <w:color w:val="000"/>
          <w:sz w:val="28"/>
          <w:szCs w:val="28"/>
        </w:rPr>
        <w:t xml:space="preserve">  5、城县设计编制。《xxxx县西海岸新区南片区重要节点城县设计专项规划》已按专家意见修改完善并上报县政府；《xxxx县长流起步区商业街城县设计》5月通过专家评审，我局9月对设计方案进行审查，编制单位正在修改完善；《xxxx火车东站周边地区城县设计》现已形成初步方案，下一步将结合丁村旧改项目招商方案做好衔接工作。</w:t>
      </w:r>
    </w:p>
    <w:p>
      <w:pPr>
        <w:ind w:left="0" w:right="0" w:firstLine="560"/>
        <w:spacing w:before="450" w:after="450" w:line="312" w:lineRule="auto"/>
      </w:pPr>
      <w:r>
        <w:rPr>
          <w:rFonts w:ascii="宋体" w:hAnsi="宋体" w:eastAsia="宋体" w:cs="宋体"/>
          <w:color w:val="000"/>
          <w:sz w:val="28"/>
          <w:szCs w:val="28"/>
        </w:rPr>
        <w:t xml:space="preserve">  （二）建设项目规划审批管理情况</w:t>
      </w:r>
    </w:p>
    <w:p>
      <w:pPr>
        <w:ind w:left="0" w:right="0" w:firstLine="560"/>
        <w:spacing w:before="450" w:after="450" w:line="312" w:lineRule="auto"/>
      </w:pPr>
      <w:r>
        <w:rPr>
          <w:rFonts w:ascii="宋体" w:hAnsi="宋体" w:eastAsia="宋体" w:cs="宋体"/>
          <w:color w:val="000"/>
          <w:sz w:val="28"/>
          <w:szCs w:val="28"/>
        </w:rPr>
        <w:t xml:space="preserve">  按照《_xxxx县委关于深入推进行政审批制度改革的决定》要求，根据精简、统一、效能的原则，通过减少审批层级和办事环节，我局上半年审批事项和即办件办结率明显提高。截至今年11月底，核发《建设用地规划选址意见书》26宗，用地面积公顷；核发《建设用地规划许可证》24宗，用地面积公顷；核发建筑类《建设工程规划许可证》284宗（含私宅类报建），批建面积万m2，较去年同期（万平方米）增长；核发县政类《建设工程规划许可证》143宗，道路管线总长度公里，工程造价亿元；核发《建筑项目规划核实意见书》109宗，竣工验收面积万平方米。</w:t>
      </w:r>
    </w:p>
    <w:p>
      <w:pPr>
        <w:ind w:left="0" w:right="0" w:firstLine="560"/>
        <w:spacing w:before="450" w:after="450" w:line="312" w:lineRule="auto"/>
      </w:pPr>
      <w:r>
        <w:rPr>
          <w:rFonts w:ascii="宋体" w:hAnsi="宋体" w:eastAsia="宋体" w:cs="宋体"/>
          <w:color w:val="000"/>
          <w:sz w:val="28"/>
          <w:szCs w:val="28"/>
        </w:rPr>
        <w:t xml:space="preserve">  在建设项目审批过程中，我局积极推进重点项目建设，一律按“绿色通道”方式办理规划审批，缩短审批时间，精简审批流程，安排专人办理，通过部门联动提升审批效率，保项目，促发展，为社会经济建设保驾护航。国际旅游岛先行试验区管理委员会西海岸综合办公楼、永庄水厂三期扩建、金沙湾片区安置房、xxxx县高级技工学校秀英校区二期工程等重点项目已顺利选址；海南省肿瘤医院一期、xxxx外滩中心二期、罗牛山4万吨冷链物流中心等十多宗重点项目已通过审批；核发了白沙门小学C栋多功能楼、海南职工秀英子弟学校教学综合楼等4宗校安工程的建设工程规划许可证，批建面积万平方米；核发了灵山镇中心幼儿园、海秀中心幼儿园综合楼等9宗幼儿园项目的建设工程规划许可证，批建面积万平方米；红城湖路延长线安置房项目、省边防总队经适房、省化工厂经适房、金沙湾安置房等14宗保障性住房项目完成了规划审查、审批工作；国贸一横路、椰岛片区、滨涯村等棚改片区改造完成了策划研究与规划设计方案批复工作；金牛路北段、红棉西路、金宇东路等11条断头路和海大北门人行天桥项目在我局得到快速高效办理，现全部核发建设工程规划许可证，提前完成本年度道路贯通工作任务目标。</w:t>
      </w:r>
    </w:p>
    <w:p>
      <w:pPr>
        <w:ind w:left="0" w:right="0" w:firstLine="560"/>
        <w:spacing w:before="450" w:after="450" w:line="312" w:lineRule="auto"/>
      </w:pPr>
      <w:r>
        <w:rPr>
          <w:rFonts w:ascii="宋体" w:hAnsi="宋体" w:eastAsia="宋体" w:cs="宋体"/>
          <w:color w:val="000"/>
          <w:sz w:val="28"/>
          <w:szCs w:val="28"/>
        </w:rPr>
        <w:t xml:space="preserve">  （三）规划法制体系建设</w:t>
      </w:r>
    </w:p>
    <w:p>
      <w:pPr>
        <w:ind w:left="0" w:right="0" w:firstLine="560"/>
        <w:spacing w:before="450" w:after="450" w:line="312" w:lineRule="auto"/>
      </w:pPr>
      <w:r>
        <w:rPr>
          <w:rFonts w:ascii="黑体" w:hAnsi="黑体" w:eastAsia="黑体" w:cs="黑体"/>
          <w:color w:val="000000"/>
          <w:sz w:val="36"/>
          <w:szCs w:val="36"/>
          <w:b w:val="1"/>
          <w:bCs w:val="1"/>
        </w:rPr>
        <w:t xml:space="preserve">规划大队年度工作总结3</w:t>
      </w:r>
    </w:p>
    <w:p>
      <w:pPr>
        <w:ind w:left="0" w:right="0" w:firstLine="560"/>
        <w:spacing w:before="450" w:after="450" w:line="312" w:lineRule="auto"/>
      </w:pPr>
      <w:r>
        <w:rPr>
          <w:rFonts w:ascii="宋体" w:hAnsi="宋体" w:eastAsia="宋体" w:cs="宋体"/>
          <w:color w:val="000"/>
          <w:sz w:val="28"/>
          <w:szCs w:val="28"/>
        </w:rPr>
        <w:t xml:space="preserve">  认真贯彻落实全市审批提速工作专题会议精神和市政府主要领导对行政审批工作提出的要求，认真做好规划审批提速增量工作。</w:t>
      </w:r>
    </w:p>
    <w:p>
      <w:pPr>
        <w:ind w:left="0" w:right="0" w:firstLine="560"/>
        <w:spacing w:before="450" w:after="450" w:line="312" w:lineRule="auto"/>
      </w:pPr>
      <w:r>
        <w:rPr>
          <w:rFonts w:ascii="宋体" w:hAnsi="宋体" w:eastAsia="宋体" w:cs="宋体"/>
          <w:color w:val="000"/>
          <w:sz w:val="28"/>
          <w:szCs w:val="28"/>
        </w:rPr>
        <w:t xml:space="preserve">  (一)对建设项目实行提前介入。建立批前服务登记单，明确受理时间、存在问题、反馈时间、整改情况等，在项目正式受理时一并提交登记单，并将提前服务项目纳入督办，规定服务时限，加快审批进度，积极推进项目进程。</w:t>
      </w:r>
    </w:p>
    <w:p>
      <w:pPr>
        <w:ind w:left="0" w:right="0" w:firstLine="560"/>
        <w:spacing w:before="450" w:after="450" w:line="312" w:lineRule="auto"/>
      </w:pPr>
      <w:r>
        <w:rPr>
          <w:rFonts w:ascii="宋体" w:hAnsi="宋体" w:eastAsia="宋体" w:cs="宋体"/>
          <w:color w:val="000"/>
          <w:sz w:val="28"/>
          <w:szCs w:val="28"/>
        </w:rPr>
        <w:t xml:space="preserve">  (二)进一步做好区局联席会议制度。上门现场办公，积极帮助各区推进投资及重点项目。做好与区政府的对接工作，对重点项目进行提前沟通，提前参与项目可行性研究，及时解决项目面临的困难和问题，确保项目落地。</w:t>
      </w:r>
    </w:p>
    <w:p>
      <w:pPr>
        <w:ind w:left="0" w:right="0" w:firstLine="560"/>
        <w:spacing w:before="450" w:after="450" w:line="312" w:lineRule="auto"/>
      </w:pPr>
      <w:r>
        <w:rPr>
          <w:rFonts w:ascii="宋体" w:hAnsi="宋体" w:eastAsia="宋体" w:cs="宋体"/>
          <w:color w:val="000"/>
          <w:sz w:val="28"/>
          <w:szCs w:val="28"/>
        </w:rPr>
        <w:t xml:space="preserve">  (三)进一步压缩审批时限。在去年压缩时限的基础上，查找问题、梳理环节，剔除影响审批效率的因素和环节。</w:t>
      </w:r>
    </w:p>
    <w:p>
      <w:pPr>
        <w:ind w:left="0" w:right="0" w:firstLine="560"/>
        <w:spacing w:before="450" w:after="450" w:line="312" w:lineRule="auto"/>
      </w:pPr>
      <w:r>
        <w:rPr>
          <w:rFonts w:ascii="宋体" w:hAnsi="宋体" w:eastAsia="宋体" w:cs="宋体"/>
          <w:color w:val="000"/>
          <w:sz w:val="28"/>
          <w:szCs w:val="28"/>
        </w:rPr>
        <w:t xml:space="preserve">  回顾上半年工作，我们实现了时间过半、任务过半，部分年初制定的工作目标已臻完成，为全局完成全年工作目标打下了坚实的基础。我们也清楚地认识到了一些关乎民生的热点、难点问题，因规划的延时效应，规划实施成效难以短时间内显现;规划审批增量提速也有待进一步加强等等。下半年我们将加强规划编制和管理，同时着力强化规划要更加科学，规划要更加深化，规划要突出以人为本，规划要更具权威性，不断提高规划服务经济、社会发展和城市建设的能力和水平，为实现率先科学发展，实现蓝色跨越，建设宜居幸福的现代化国际城市而努力。</w:t>
      </w:r>
    </w:p>
    <w:p>
      <w:pPr>
        <w:ind w:left="0" w:right="0" w:firstLine="560"/>
        <w:spacing w:before="450" w:after="450" w:line="312" w:lineRule="auto"/>
      </w:pPr>
      <w:r>
        <w:rPr>
          <w:rFonts w:ascii="宋体" w:hAnsi="宋体" w:eastAsia="宋体" w:cs="宋体"/>
          <w:color w:val="000"/>
          <w:sz w:val="28"/>
          <w:szCs w:val="28"/>
        </w:rPr>
        <w:t xml:space="preserve">  下页还有更多城市规划局年度工作总结</w:t>
      </w:r>
    </w:p>
    <w:p>
      <w:pPr>
        <w:ind w:left="0" w:right="0" w:firstLine="560"/>
        <w:spacing w:before="450" w:after="450" w:line="312" w:lineRule="auto"/>
      </w:pPr>
      <w:r>
        <w:rPr>
          <w:rFonts w:ascii="宋体" w:hAnsi="宋体" w:eastAsia="宋体" w:cs="宋体"/>
          <w:color w:val="000"/>
          <w:sz w:val="28"/>
          <w:szCs w:val="28"/>
        </w:rPr>
        <w:t xml:space="preserve">  **年，对于规划局来说，是一个放权之年、提效之年、添光增彩之年。一年来，在市委、市政府的正确领导下，在各部门、县（市、区）的大力支持下，我局紧紧围绕“三生融合・幸福**”的战略部署，坚持“务实规划、主动服务”的工作理念，上下同心，团结奋进，全面完成了年初确定的目标任务，荣获“**年度全省市级测绘与地理信息管理部门工作考核优秀单位”称号（已连续8年荣获该称号）。</w:t>
      </w:r>
    </w:p>
    <w:p>
      <w:pPr>
        <w:ind w:left="0" w:right="0" w:firstLine="560"/>
        <w:spacing w:before="450" w:after="450" w:line="312" w:lineRule="auto"/>
      </w:pPr>
      <w:r>
        <w:rPr>
          <w:rFonts w:ascii="宋体" w:hAnsi="宋体" w:eastAsia="宋体" w:cs="宋体"/>
          <w:color w:val="000"/>
          <w:sz w:val="28"/>
          <w:szCs w:val="28"/>
        </w:rPr>
        <w:t xml:space="preserve">  （一）规划编制成果丰富</w:t>
      </w:r>
    </w:p>
    <w:p>
      <w:pPr>
        <w:ind w:left="0" w:right="0" w:firstLine="560"/>
        <w:spacing w:before="450" w:after="450" w:line="312" w:lineRule="auto"/>
      </w:pPr>
      <w:r>
        <w:rPr>
          <w:rFonts w:ascii="宋体" w:hAnsi="宋体" w:eastAsia="宋体" w:cs="宋体"/>
          <w:color w:val="000"/>
          <w:sz w:val="28"/>
          <w:szCs w:val="28"/>
        </w:rPr>
        <w:t xml:space="preserve">  通过一年多的努力，完成了市城市总体规划修编。这是我市总规列入_审批后的首次修编。这次修编，继承、深化、落实了“1650”大都市区的战略思想，突出了国际性、网络型、生态化的大都市构建，在城市发展方向、空间布局、综合交通等方面取得了重大突破。</w:t>
      </w:r>
    </w:p>
    <w:p>
      <w:pPr>
        <w:ind w:left="0" w:right="0" w:firstLine="560"/>
        <w:spacing w:before="450" w:after="450" w:line="312" w:lineRule="auto"/>
      </w:pPr>
      <w:r>
        <w:rPr>
          <w:rFonts w:ascii="宋体" w:hAnsi="宋体" w:eastAsia="宋体" w:cs="宋体"/>
          <w:color w:val="000"/>
          <w:sz w:val="28"/>
          <w:szCs w:val="28"/>
        </w:rPr>
        <w:t xml:space="preserve">  同时，完成了历史文化名城保护规划、城市道路交通近期改善规划等7个专项规划和研究课题；审查了城市老年人服务设施布点规划的初步方案、电力设施布局和通道规划修编的中间成果；按照控规单元标准编制（修编）了*个控规，并开始在控规文本中单列“城市设计指引”章节，强化城市设计。</w:t>
      </w:r>
    </w:p>
    <w:p>
      <w:pPr>
        <w:ind w:left="0" w:right="0" w:firstLine="560"/>
        <w:spacing w:before="450" w:after="450" w:line="312" w:lineRule="auto"/>
      </w:pPr>
      <w:r>
        <w:rPr>
          <w:rFonts w:ascii="宋体" w:hAnsi="宋体" w:eastAsia="宋体" w:cs="宋体"/>
          <w:color w:val="000"/>
          <w:sz w:val="28"/>
          <w:szCs w:val="28"/>
        </w:rPr>
        <w:t xml:space="preserve">  各县（市）也加强了规划编制。中心城区已实现控规全覆盖，各县（市）控规图集编制工作量已完成50%左右。各县（市）都启动了地下空间专项规划编制，其中6个县（市）已完成成果。全市共完成了*个农村新社区X点建设规划，占全市X点总数的65%，是年度计划数的**%。</w:t>
      </w:r>
    </w:p>
    <w:p>
      <w:pPr>
        <w:ind w:left="0" w:right="0" w:firstLine="560"/>
        <w:spacing w:before="450" w:after="450" w:line="312" w:lineRule="auto"/>
      </w:pPr>
      <w:r>
        <w:rPr>
          <w:rFonts w:ascii="宋体" w:hAnsi="宋体" w:eastAsia="宋体" w:cs="宋体"/>
          <w:color w:val="000"/>
          <w:sz w:val="28"/>
          <w:szCs w:val="28"/>
        </w:rPr>
        <w:t xml:space="preserve">  （二）项目审批大幅提速</w:t>
      </w:r>
    </w:p>
    <w:p>
      <w:pPr>
        <w:ind w:left="0" w:right="0" w:firstLine="560"/>
        <w:spacing w:before="450" w:after="450" w:line="312" w:lineRule="auto"/>
      </w:pPr>
      <w:r>
        <w:rPr>
          <w:rFonts w:ascii="宋体" w:hAnsi="宋体" w:eastAsia="宋体" w:cs="宋体"/>
          <w:color w:val="000"/>
          <w:sz w:val="28"/>
          <w:szCs w:val="28"/>
        </w:rPr>
        <w:t xml:space="preserve">  通过完善规划许可绿色通道，推行规划修改和项目审批“三同步”制度，下放给分局和规划所11项事权，市区建设项目规划审批效率大幅提升。我局全年核发建设项目选址意见书、建设用地规划许可证、建设工程规划许可证920件，平均每件办理时间为1天半，比规定时间提前60%。另外，办理竣工规划核实256件，平均每件办理时间为3天半，比规定时间提前50%。</w:t>
      </w:r>
    </w:p>
    <w:p>
      <w:pPr>
        <w:ind w:left="0" w:right="0" w:firstLine="560"/>
        <w:spacing w:before="450" w:after="450" w:line="312" w:lineRule="auto"/>
      </w:pPr>
      <w:r>
        <w:rPr>
          <w:rFonts w:ascii="宋体" w:hAnsi="宋体" w:eastAsia="宋体" w:cs="宋体"/>
          <w:color w:val="000"/>
          <w:sz w:val="28"/>
          <w:szCs w:val="28"/>
        </w:rPr>
        <w:t xml:space="preserve">  （三）基础测绘成效喜人</w:t>
      </w:r>
    </w:p>
    <w:p>
      <w:pPr>
        <w:ind w:left="0" w:right="0" w:firstLine="560"/>
        <w:spacing w:before="450" w:after="450" w:line="312" w:lineRule="auto"/>
      </w:pPr>
      <w:r>
        <w:rPr>
          <w:rFonts w:ascii="宋体" w:hAnsi="宋体" w:eastAsia="宋体" w:cs="宋体"/>
          <w:color w:val="000"/>
          <w:sz w:val="28"/>
          <w:szCs w:val="28"/>
        </w:rPr>
        <w:t xml:space="preserve">  市本级投入20xx万元，实施了11个基础测绘项目。其中“天地图・温州”这个互联网公众平台已与国家、省、县平台实现互联互通，城市精细三维建模等6个项目已经完成，其他4个跨年度项目进展顺利。全年为政府单位、企业、个人提供了*万多幅地形图，“数字温州”地理空间公共平台用户数增加倍。</w:t>
      </w:r>
    </w:p>
    <w:p>
      <w:pPr>
        <w:ind w:left="0" w:right="0" w:firstLine="560"/>
        <w:spacing w:before="450" w:after="450" w:line="312" w:lineRule="auto"/>
      </w:pPr>
      <w:r>
        <w:rPr>
          <w:rFonts w:ascii="宋体" w:hAnsi="宋体" w:eastAsia="宋体" w:cs="宋体"/>
          <w:color w:val="000"/>
          <w:sz w:val="28"/>
          <w:szCs w:val="28"/>
        </w:rPr>
        <w:t xml:space="preserve">  各县（市）共投入基础测绘经费**万元，**完成了基础地理信息系统建设，部分完成了1:500基础地形图测绘。按照我市“一个平台、一套数据、一个网络、集中部署、统一服务”的集中式数字城市建设模式，全市8个数字县（市）建设项目已立项7个，其中“数字洞头”和“数字*”已经投用。</w:t>
      </w:r>
    </w:p>
    <w:p>
      <w:pPr>
        <w:ind w:left="0" w:right="0" w:firstLine="560"/>
        <w:spacing w:before="450" w:after="450" w:line="312" w:lineRule="auto"/>
      </w:pPr>
      <w:r>
        <w:rPr>
          <w:rFonts w:ascii="宋体" w:hAnsi="宋体" w:eastAsia="宋体" w:cs="宋体"/>
          <w:color w:val="000"/>
          <w:sz w:val="28"/>
          <w:szCs w:val="28"/>
        </w:rPr>
        <w:t xml:space="preserve">  此外，我局还完成了市规划展示中心工程桩基施工，启动了城建档案数字化工程。</w:t>
      </w:r>
    </w:p>
    <w:p>
      <w:pPr>
        <w:ind w:left="0" w:right="0" w:firstLine="560"/>
        <w:spacing w:before="450" w:after="450" w:line="312" w:lineRule="auto"/>
      </w:pPr>
      <w:r>
        <w:rPr>
          <w:rFonts w:ascii="黑体" w:hAnsi="黑体" w:eastAsia="黑体" w:cs="黑体"/>
          <w:color w:val="000000"/>
          <w:sz w:val="36"/>
          <w:szCs w:val="36"/>
          <w:b w:val="1"/>
          <w:bCs w:val="1"/>
        </w:rPr>
        <w:t xml:space="preserve">规划大队年度工作总结4</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平。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20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二是车管所对全区203名参加春运的驾驶员资格进行了认真、细致、严格的审查，做到了逐人审核、逐人上网比对，对交通违法行为被记满12分等不符合参加春运资格的驾驶员坚决不签字、不签章；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平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规划大队年度工作总结5</w:t>
      </w:r>
    </w:p>
    <w:p>
      <w:pPr>
        <w:ind w:left="0" w:right="0" w:firstLine="560"/>
        <w:spacing w:before="450" w:after="450" w:line="312" w:lineRule="auto"/>
      </w:pPr>
      <w:r>
        <w:rPr>
          <w:rFonts w:ascii="宋体" w:hAnsi="宋体" w:eastAsia="宋体" w:cs="宋体"/>
          <w:color w:val="000"/>
          <w:sz w:val="28"/>
          <w:szCs w:val="28"/>
        </w:rPr>
        <w:t xml:space="preserve">20xx年，区重点办在区委、区政府的正确领导下，深入贯彻实施“两强两品”总战略，围绕全面建设品位都市目标任务，扎实推进“重大项目突破年”和集中攻坚“句号行动”，重大项目建设取得十二大方面突破，比较圆满地完成了年度目标任务。</w:t>
      </w:r>
    </w:p>
    <w:p>
      <w:pPr>
        <w:ind w:left="0" w:right="0" w:firstLine="560"/>
        <w:spacing w:before="450" w:after="450" w:line="312" w:lineRule="auto"/>
      </w:pPr>
      <w:r>
        <w:rPr>
          <w:rFonts w:ascii="宋体" w:hAnsi="宋体" w:eastAsia="宋体" w:cs="宋体"/>
          <w:color w:val="000"/>
          <w:sz w:val="28"/>
          <w:szCs w:val="28"/>
        </w:rPr>
        <w:t xml:space="preserve">（一）功能区块迈上新台阶。东部新城实现XX区域项目全覆盖，城市管理接管工作扎实推进；东外滩文化走廊形象绽放，宁波财富中心基本结顶；核心滨水区启动建设；宁穿路休闲商贸区等地块加快前期谋划。</w:t>
      </w:r>
    </w:p>
    <w:p>
      <w:pPr>
        <w:ind w:left="0" w:right="0" w:firstLine="560"/>
        <w:spacing w:before="450" w:after="450" w:line="312" w:lineRule="auto"/>
      </w:pPr>
      <w:r>
        <w:rPr>
          <w:rFonts w:ascii="宋体" w:hAnsi="宋体" w:eastAsia="宋体" w:cs="宋体"/>
          <w:color w:val="000"/>
          <w:sz w:val="28"/>
          <w:szCs w:val="28"/>
        </w:rPr>
        <w:t xml:space="preserve">（二）房屋拆迁取得新突破。全年累计完成房屋拆迁签约万平方米，拆除房屋万平方米，世纪东方广场北侧地块、桑田北路等15个项目实现拆迁清零。</w:t>
      </w:r>
    </w:p>
    <w:p>
      <w:pPr>
        <w:ind w:left="0" w:right="0" w:firstLine="560"/>
        <w:spacing w:before="450" w:after="450" w:line="312" w:lineRule="auto"/>
      </w:pPr>
      <w:r>
        <w:rPr>
          <w:rFonts w:ascii="宋体" w:hAnsi="宋体" w:eastAsia="宋体" w:cs="宋体"/>
          <w:color w:val="000"/>
          <w:sz w:val="28"/>
          <w:szCs w:val="28"/>
        </w:rPr>
        <w:t xml:space="preserve">（三）项目建设取得新进展。城市之光、天伦时代广场等11个项目开工建设，国展中心滨水区等5个项目56万平方米建成投用，惊驾、戎家等11个地块共公顷土地实现挂牌出让。</w:t>
      </w:r>
    </w:p>
    <w:p>
      <w:pPr>
        <w:ind w:left="0" w:right="0" w:firstLine="560"/>
        <w:spacing w:before="450" w:after="450" w:line="312" w:lineRule="auto"/>
      </w:pPr>
      <w:r>
        <w:rPr>
          <w:rFonts w:ascii="宋体" w:hAnsi="宋体" w:eastAsia="宋体" w:cs="宋体"/>
          <w:color w:val="000"/>
          <w:sz w:val="28"/>
          <w:szCs w:val="28"/>
        </w:rPr>
        <w:t xml:space="preserve">（四）城市更新展现新形象。宁丰城中村改造基本完成，宁丰安置房建成投用；余隘、南余城中村改造基本完成拆迁签约，拆除工作正在加快推进，余隘安置房开工建设；江南改造全面启动，房屋签约近90%；仇毕、桑家加快前期准备。福明路等三条“断头路”全面打通，桑田路783弄区块等11条背街小巷综合整治工程全面完工。</w:t>
      </w:r>
    </w:p>
    <w:p>
      <w:pPr>
        <w:ind w:left="0" w:right="0" w:firstLine="560"/>
        <w:spacing w:before="450" w:after="450" w:line="312" w:lineRule="auto"/>
      </w:pPr>
      <w:r>
        <w:rPr>
          <w:rFonts w:ascii="宋体" w:hAnsi="宋体" w:eastAsia="宋体" w:cs="宋体"/>
          <w:color w:val="000"/>
          <w:sz w:val="28"/>
          <w:szCs w:val="28"/>
        </w:rPr>
        <w:t xml:space="preserve">（五）质量效益实现新提升。全区重点工程建设完成固定资产投资105亿元，完成年度计划的110%，其中22个市级重点建设工程完成投资亿元，完成年度目标任务的119%；46个区级重点建设工程完成投资亿元，完成年度目标任务的108%。</w:t>
      </w:r>
    </w:p>
    <w:p>
      <w:pPr>
        <w:ind w:left="0" w:right="0" w:firstLine="560"/>
        <w:spacing w:before="450" w:after="450" w:line="312" w:lineRule="auto"/>
      </w:pPr>
      <w:r>
        <w:rPr>
          <w:rFonts w:ascii="宋体" w:hAnsi="宋体" w:eastAsia="宋体" w:cs="宋体"/>
          <w:color w:val="000"/>
          <w:sz w:val="28"/>
          <w:szCs w:val="28"/>
        </w:rPr>
        <w:t xml:space="preserve">（六）生态环境得到新改善。在全市率先出台建筑工地扬尘控制管理办法，提前完成变压器淘汰和燃油锅炉的淘汰任务。新增道路配套绿化8200多平方米，完成各类绿地补种7800余平方米，实施垂直绿化3000余平方米。完成14条河道2万余平方米水域水质维护，完成明楼公园改造升级、外滩大桥南侧地块绿化景观工程。</w:t>
      </w:r>
    </w:p>
    <w:p>
      <w:pPr>
        <w:ind w:left="0" w:right="0" w:firstLine="560"/>
        <w:spacing w:before="450" w:after="450" w:line="312" w:lineRule="auto"/>
      </w:pPr>
      <w:r>
        <w:rPr>
          <w:rFonts w:ascii="宋体" w:hAnsi="宋体" w:eastAsia="宋体" w:cs="宋体"/>
          <w:color w:val="000"/>
          <w:sz w:val="28"/>
          <w:szCs w:val="28"/>
        </w:rPr>
        <w:t xml:space="preserve">（一）以市委市政府即将入驻为标志，东部新城景观提升和城市管理实现新突破。坚持全面接管、重点打造的原则，高标准、高效能、高品位做好东部新城城市管理工作，管理力量得到加强，建管对接扎实推进，除路灯外已全面完成城市管理接管工作，提前完成东部XX区域“三横三纵”道路改造、渣土清运、围墙景观提升等工作，加大对行政中心、金融中心等精品区块巡查、监管力度，并开展针对管理盲区、保洁盲点、路面污染的“三个清零”行动，东部新城整体形象得到有效提升。</w:t>
      </w:r>
    </w:p>
    <w:p>
      <w:pPr>
        <w:ind w:left="0" w:right="0" w:firstLine="560"/>
        <w:spacing w:before="450" w:after="450" w:line="312" w:lineRule="auto"/>
      </w:pPr>
      <w:r>
        <w:rPr>
          <w:rFonts w:ascii="宋体" w:hAnsi="宋体" w:eastAsia="宋体" w:cs="宋体"/>
          <w:color w:val="000"/>
          <w:sz w:val="28"/>
          <w:szCs w:val="28"/>
        </w:rPr>
        <w:t xml:space="preserve">（二）以惊驾、戎家地块出让为标志，成功出让土地11 幅，地块出让面积创历史新高。数量之多前所未有，成功出让土地11幅，面积公顷，计算容积率建筑面积达万平方米。频度之高前所未有，8 月28日至9月29日1个月时间内，密集推出5幅土地出让，平均6天推出一幅土地。10月16日至11月1日16天时间内，成功出让土地3幅，平均5天成交1幅。效益之大前所未有，土地出让金总额达105亿元，今后将形成至少200亿元的固定资产投资，为江东下一个时期的发展提供了空间和后劲。</w:t>
      </w:r>
    </w:p>
    <w:p>
      <w:pPr>
        <w:ind w:left="0" w:right="0" w:firstLine="560"/>
        <w:spacing w:before="450" w:after="450" w:line="312" w:lineRule="auto"/>
      </w:pPr>
      <w:r>
        <w:rPr>
          <w:rFonts w:ascii="宋体" w:hAnsi="宋体" w:eastAsia="宋体" w:cs="宋体"/>
          <w:color w:val="000"/>
          <w:sz w:val="28"/>
          <w:szCs w:val="28"/>
        </w:rPr>
        <w:t xml:space="preserve">（三）以天伦广场破土动工为标志，专业市场改造提升在全市率先走出一条新路子。实现关停搬迁一批、就地改造一批、规范完善一批的目标，相继完成了新基、兴宁干水产市场等2个市场的搬迁，实现天伦时代广场开工建设，海田果品市场年底桩基施工，进一步加快了中心城区专业市场改造升级步伐，为我区城市发展和产业转型拓展空间、集聚资源，专业市场改造走在全市前列。</w:t>
      </w:r>
    </w:p>
    <w:p>
      <w:pPr>
        <w:ind w:left="0" w:right="0" w:firstLine="560"/>
        <w:spacing w:before="450" w:after="450" w:line="312" w:lineRule="auto"/>
      </w:pPr>
      <w:r>
        <w:rPr>
          <w:rFonts w:ascii="宋体" w:hAnsi="宋体" w:eastAsia="宋体" w:cs="宋体"/>
          <w:color w:val="000"/>
          <w:sz w:val="28"/>
          <w:szCs w:val="28"/>
        </w:rPr>
        <w:t xml:space="preserve">（四）以宁丰安置房竣工交付和余隘安置房开工建设为标志，城中村改造取得新进展。竣工投用安置房面积万平方米，开工建设安置房面积25万平方米。宁丰城中村改造完成，余隘、南余基本完成拆迁，江南村旧村改造自11月20日进场启动以来，村民住宅签约98%，集体非住宅完成签约。桑家、仇毕城中村改造也已启动前期工作，XX区域剩余城中村改造全面启动。</w:t>
      </w:r>
    </w:p>
    <w:p>
      <w:pPr>
        <w:ind w:left="0" w:right="0" w:firstLine="560"/>
        <w:spacing w:before="450" w:after="450" w:line="312" w:lineRule="auto"/>
      </w:pPr>
      <w:r>
        <w:rPr>
          <w:rFonts w:ascii="宋体" w:hAnsi="宋体" w:eastAsia="宋体" w:cs="宋体"/>
          <w:color w:val="000"/>
          <w:sz w:val="28"/>
          <w:szCs w:val="28"/>
        </w:rPr>
        <w:t xml:space="preserve">（五）以曙光南路延伸段“阳光征收”为标志，房屋拆迁扫尾清零实现新突破。坚持“以民为本、透明运作”的阳光征收理念，突出民生情怀与民本思想，曙光南路延伸段74天完成住宅252户、非住宅10户房屋签约，创造宁波“阳光征收”新速度。全面完成兰亭路等5条断头路拆迁，全年实现15个地块的拆迁清零。</w:t>
      </w:r>
    </w:p>
    <w:p>
      <w:pPr>
        <w:ind w:left="0" w:right="0" w:firstLine="560"/>
        <w:spacing w:before="450" w:after="450" w:line="312" w:lineRule="auto"/>
      </w:pPr>
      <w:r>
        <w:rPr>
          <w:rFonts w:ascii="宋体" w:hAnsi="宋体" w:eastAsia="宋体" w:cs="宋体"/>
          <w:color w:val="000"/>
          <w:sz w:val="28"/>
          <w:szCs w:val="28"/>
        </w:rPr>
        <w:t xml:space="preserve">（六）以福明路提前2个月通车为标志，打通“断头路”建设取得新突破。今年计划打通的3个“断头路”项目中，福明路克服高新区房屋拆迁等种种困难，提前 2个月建成通车，兰亭路、桑田北路年底建成通车。明年计划打通的“断头路”项目中前期工作都已启动，桑田南路、曙光南路已全部完成拆迁，永达东路拆迁基本完成，为明年工作打下良好基础。</w:t>
      </w:r>
    </w:p>
    <w:p>
      <w:pPr>
        <w:ind w:left="0" w:right="0" w:firstLine="560"/>
        <w:spacing w:before="450" w:after="450" w:line="312" w:lineRule="auto"/>
      </w:pPr>
      <w:r>
        <w:rPr>
          <w:rFonts w:ascii="宋体" w:hAnsi="宋体" w:eastAsia="宋体" w:cs="宋体"/>
          <w:color w:val="000"/>
          <w:sz w:val="28"/>
          <w:szCs w:val="28"/>
        </w:rPr>
        <w:t xml:space="preserve">（七）以华茂地块正式开工为标志，华茂地块、佰利商务中心、永达路南2号地块等历史遗留、长期闲置地块建设取得突破。全力破解华茂地块项目土地长期闲置引致周边居民意见大、佰利商务中心项目集体土地报批、永达路南2号地块拆迁情况复杂及毛地置换等难题，实现项目开工建设，长期闲置土地成功盘活消化。</w:t>
      </w:r>
    </w:p>
    <w:p>
      <w:pPr>
        <w:ind w:left="0" w:right="0" w:firstLine="560"/>
        <w:spacing w:before="450" w:after="450" w:line="312" w:lineRule="auto"/>
      </w:pPr>
      <w:r>
        <w:rPr>
          <w:rFonts w:ascii="宋体" w:hAnsi="宋体" w:eastAsia="宋体" w:cs="宋体"/>
          <w:color w:val="000"/>
          <w:sz w:val="28"/>
          <w:szCs w:val="28"/>
        </w:rPr>
        <w:t xml:space="preserve">（八）以四眼碶街区块精心打造社区商业示范街区为标志，城区宜居环境建设取得新突破。依据“区块开发、彰显特色”的思路，以“增设施、保畅通，整两侧、改上下，亮形象、树特色”为主要内容，全面完成茂兴街等11条背街小巷综合整治项目，精心打造四眼碶街区块社区商业示范街，进一步提升街巷基础设施和服务功能，改善周边环境、景观和交通状况。</w:t>
      </w:r>
    </w:p>
    <w:p>
      <w:pPr>
        <w:ind w:left="0" w:right="0" w:firstLine="560"/>
        <w:spacing w:before="450" w:after="450" w:line="312" w:lineRule="auto"/>
      </w:pPr>
      <w:r>
        <w:rPr>
          <w:rFonts w:ascii="宋体" w:hAnsi="宋体" w:eastAsia="宋体" w:cs="宋体"/>
          <w:color w:val="000"/>
          <w:sz w:val="28"/>
          <w:szCs w:val="28"/>
        </w:rPr>
        <w:t xml:space="preserve">（九）以轨道交通由主体结构施工全面转入附属结构施工为标志，轨道交通和谐共建实现新突破。轨道交通保障工作立功竞赛荣获全市3个一等奖，4个二等奖。按时全面完成各车站附属结构年度临时借地政策处理，确保轨道交通1号线一期工程江东段盾构施工率先在全市提前一个月实现“洞通”目标。创新轨道交通和谐共建工作机制，强化品牌建设，实现轨道交通工程建设安全无事故及无群众集体上访“双无”目标。</w:t>
      </w:r>
    </w:p>
    <w:p>
      <w:pPr>
        <w:ind w:left="0" w:right="0" w:firstLine="560"/>
        <w:spacing w:before="450" w:after="450" w:line="312" w:lineRule="auto"/>
      </w:pPr>
      <w:r>
        <w:rPr>
          <w:rFonts w:ascii="宋体" w:hAnsi="宋体" w:eastAsia="宋体" w:cs="宋体"/>
          <w:color w:val="000"/>
          <w:sz w:val="28"/>
          <w:szCs w:val="28"/>
        </w:rPr>
        <w:t xml:space="preserve">（十）以宁穿路区块城市设计方案通过联合会审为标志，重大功能区块规划谋划实现新突破。进一步深化宁穿路区块功能定位、公园绿地、地下空间规划，顺利通过规划联合会审。先期启动仇毕、桑家城中村改造规划，开展安置房选址、留用地指标落实等前期工作。深入谋划宁丰区块、庆丰地块和宁穿路区块（福明路以东）地块，完成调查摸底，全面梳理剩余拆迁总量和可出让地块，为科学编排年度项目计划提供依据。</w:t>
      </w:r>
    </w:p>
    <w:p>
      <w:pPr>
        <w:ind w:left="0" w:right="0" w:firstLine="560"/>
        <w:spacing w:before="450" w:after="450" w:line="312" w:lineRule="auto"/>
      </w:pPr>
      <w:r>
        <w:rPr>
          <w:rFonts w:ascii="宋体" w:hAnsi="宋体" w:eastAsia="宋体" w:cs="宋体"/>
          <w:color w:val="000"/>
          <w:sz w:val="28"/>
          <w:szCs w:val="28"/>
        </w:rPr>
        <w:t xml:space="preserve">（十一）以建筑工地扬尘控制推广为标志，清洁空气行动取得新进展。积极创建清洁空气先行区，制定《XX区建筑扬尘污染防治三级挂牌考核管理办法》，对扬尘污染防治不力的建筑工地进行黄牌警告，甚至红牌停工，全力创建绿色示范工地，建筑工地扬尘防治水平整体提高。开展高耗能高变压器和燃油锅炉淘汰工作，截止目前已经完成21台s7变压器淘汰和12台17蒸吨燃油锅炉的淘汰任务，提前超额完成任务。</w:t>
      </w:r>
    </w:p>
    <w:p>
      <w:pPr>
        <w:ind w:left="0" w:right="0" w:firstLine="560"/>
        <w:spacing w:before="450" w:after="450" w:line="312" w:lineRule="auto"/>
      </w:pPr>
      <w:r>
        <w:rPr>
          <w:rFonts w:ascii="宋体" w:hAnsi="宋体" w:eastAsia="宋体" w:cs="宋体"/>
          <w:color w:val="000"/>
          <w:sz w:val="28"/>
          <w:szCs w:val="28"/>
        </w:rPr>
        <w:t xml:space="preserve">（十二）以全年筹措资金创历史新高为标志，破解项目建设、城中村改造、房屋拆迁融资难，资金保障实现新突破。创新融资平台，定期召开工作例会，整合各类资源，通过创建区城乡一体化公司，策划融资项目，加强贷款融资和资金使用的统筹管理，保障重点工程融资资金需求。实现政府性重点项目融资亿元，为宁丰、余隘等城中村改造及保障房、安置房建设提供有力支持。</w:t>
      </w:r>
    </w:p>
    <w:p>
      <w:pPr>
        <w:ind w:left="0" w:right="0" w:firstLine="560"/>
        <w:spacing w:before="450" w:after="450" w:line="312" w:lineRule="auto"/>
      </w:pPr>
      <w:r>
        <w:rPr>
          <w:rFonts w:ascii="宋体" w:hAnsi="宋体" w:eastAsia="宋体" w:cs="宋体"/>
          <w:color w:val="000"/>
          <w:sz w:val="28"/>
          <w:szCs w:val="28"/>
        </w:rPr>
        <w:t xml:space="preserve">（一）抓统筹推进，形成合力攻坚强劲势头。创新工作统筹机制。创新开展品位都市建设，区委区政府成立由主要领导任组长的建设品位都市领导小组，在重点办设日常办事机构和城建城管、城市经济、社会人文三个专业组，加强对品位都市建设的统筹推进。成立司法强拆、拆迁协调、资金保障三个攻坚组，统筹推进重大项目集中攻坚“句号行动”各项工作。创新责任落实机制。年初积极开展“重大项目突破年”主题活动，签订项目建设责任状，建立目标责任约束机制，明确责任范围，定任务、定时间、定质量指标。年中对照年初所确定的预期目标，逐一对账盘点，正视问题，找准差距，及时开展重大项目集中攻坚“句号行动”，对影响项目进度滞后的突出问题进一步逐项分解、分段落实，各责任单位实行领导包案，倒排关键节点和完成时限。创新督查考核机制。创新实行周督查、半月对账、月度通报机制，区委、区政府主要领导每半月对各责任单位工作完成情况进行对账，区政府分管领导每周召开工作例会，协调解决问题，区委办公室、区政府办公室每月通报任务完成情况。建立“难题定点上墙、进度定时公示”制度和督查落实“三单”制，对于项目推进不快、破难成效不明显、明确事项办理缓慢的单位，开展对账式督查。同时出台20xx年重大项目综合评价实施办法，充分调动各街道、各部门积极性和主动性。</w:t>
      </w:r>
    </w:p>
    <w:p>
      <w:pPr>
        <w:ind w:left="0" w:right="0" w:firstLine="560"/>
        <w:spacing w:before="450" w:after="450" w:line="312" w:lineRule="auto"/>
      </w:pPr>
      <w:r>
        <w:rPr>
          <w:rFonts w:ascii="宋体" w:hAnsi="宋体" w:eastAsia="宋体" w:cs="宋体"/>
          <w:color w:val="000"/>
          <w:sz w:val="28"/>
          <w:szCs w:val="28"/>
        </w:rPr>
        <w:t xml:space="preserve">（二）抓前期谋划，增强重大项目发展后劲。加强重要地块规划研究。创新以区政府与市规划局联合委托的方式开展宁穿路区块城市设计暨综合整治规划编制，全面完成地籍产权调查，深化区块功能定位、公园绿地规划、地块规划指标，规划成果顺利通过市规划局、区政府联合召开的规划联席会议，实现了“三规合一”，指导今后项目开发建设。加强重大项目策划。针对惊驾地块、戎家地块等改造出让地块，反复计算出让成本，结合地块规划条件准确测算盈亏平衡点，对挂牌底价进行模拟测算，确保地块顺利出让。提早谋划宁丰、宁穿路区域福明路以东地块，进行地块规划指标整理、地籍情况梳理、地块房屋拆迁调查，为项目储备生成打下基础。加强明年项目谋划。深入开展20xx年重大项目建设调研，通过座谈会、深入项目单位调研、征求意见等方式，明确明年建设重点，按照“新建开工一批、竣工投用一批、加快建设一批、前期转化一批、出让储备一批、规划策划一批”要求，抓好明年项目谋划。</w:t>
      </w:r>
    </w:p>
    <w:p>
      <w:pPr>
        <w:ind w:left="0" w:right="0" w:firstLine="560"/>
        <w:spacing w:before="450" w:after="450" w:line="312" w:lineRule="auto"/>
      </w:pPr>
      <w:r>
        <w:rPr>
          <w:rFonts w:ascii="宋体" w:hAnsi="宋体" w:eastAsia="宋体" w:cs="宋体"/>
          <w:color w:val="000"/>
          <w:sz w:val="28"/>
          <w:szCs w:val="28"/>
        </w:rPr>
        <w:t xml:space="preserve">（三）抓服务协调，实现建设环节无缝对接。深入一线服务。继续推行区领导组团联系重点区块工作，各组团服务组累计深入项目一线开展服务达20余次，提出相关建议30余条。选派33名能力强、懂项目、善协调的中青年干部到16家重大项目、3个街道拆迁工作组和重大项目督查组挂职锻炼，有力促进了项目建设推进。优化审批协调。依托重点工程联席会议、专题协调会等区级协调平台，成立产业开工项目前期工作组，及时有效地处理项目推进中存在的问题，成功破解华茂地块项目、天伦广场地块项目等难题，促进项目开工建设。主动提供各项审批要件的技术咨询和代理代办服务，开展审批报批“绿色通道”，积极争取上级部门支持，着力提高报批审批效率。着力化解矛盾。积极开展重大项目社会稳定风险评估，选取华茂地块、余隘安置房等项目作为风险预测和评估的对象，提前介入和落实重大项目社会稳定风险评估事宜，明确评估内容、规范评估程序，及时分析排摸和化解处置不稳定因素，为项目顺利开工建设奠定了坚实基础。</w:t>
      </w:r>
    </w:p>
    <w:p>
      <w:pPr>
        <w:ind w:left="0" w:right="0" w:firstLine="560"/>
        <w:spacing w:before="450" w:after="450" w:line="312" w:lineRule="auto"/>
      </w:pPr>
      <w:r>
        <w:rPr>
          <w:rFonts w:ascii="宋体" w:hAnsi="宋体" w:eastAsia="宋体" w:cs="宋体"/>
          <w:color w:val="000"/>
          <w:sz w:val="28"/>
          <w:szCs w:val="28"/>
        </w:rPr>
        <w:t xml:space="preserve">（四）抓要素保障，确保项目建设顺利推进。多渠道保障资金需求。加强融资综合研究，整合各类资源，盘活存量资产，创新融资平台，策划融资项目，加大资金保障力度。加强贷款融资和资金使用的统筹管理，继续实行融资工作例会制度，定期研究分析融资转贷和资金使用情况，确保按照项目进度要求保障资金按时足额到位。整合10%留用地资源。强化村级10%发展留用地的管理，加强连片开发，整合各社区留用地资源，尽可能安排落实到功能区块中。加强联合开发，引进优质客商和高品位项目，科学设置招商准入、规划业态要求，明确开工、竣工时限，促进集聚集约高效开发。加强安置房建设统筹。按照以房等人、安置房先建的要求，打破旧村拆迁安置与旧城改造安置二元分离，强化旧城旧村拆迁安置的统筹协调，实行统一的拆迁安置房建设体制机制。坚持高标准建设、高品位管理，引进知名品牌房地产企业，按照商品房标准代建拆迁居住区。</w:t>
      </w:r>
    </w:p>
    <w:p>
      <w:pPr>
        <w:ind w:left="0" w:right="0" w:firstLine="560"/>
        <w:spacing w:before="450" w:after="450" w:line="312" w:lineRule="auto"/>
      </w:pPr>
      <w:r>
        <w:rPr>
          <w:rFonts w:ascii="宋体" w:hAnsi="宋体" w:eastAsia="宋体" w:cs="宋体"/>
          <w:color w:val="000"/>
          <w:sz w:val="28"/>
          <w:szCs w:val="28"/>
        </w:rPr>
        <w:t xml:space="preserve">（五）抓施工保障，促进轨道交通和谐建设。强化组织保障促和谐。组织领导到位，建立区、街道、社区三级联动体系，构建起“横向到边、纵向到底”的工作网络，制定和谐共建实施意见，建立每月共建工作例会、不定期协调会、工作联系单等制度，及时跟踪动态，合力攻难克艰。责任落实到位，实行“条块结合、以块保条”责任包干机制，层层细化分解任务，将和谐共建工作纳入全区城市建设目标管理考核体系，形成有效的激励约束机制。强化贴心服务促和谐。开展施工交底及技术讲解，组织社区居民代表赴施工现场参观轨道交通。提前酝酿并制定预案，切实保障沿线商铺正常营业，避免因施工造成损失，将群众利益考虑在前。探索社区居委会—物业公司—施工单位“三位一体”和谐共建工作机制，及时解决施工过程中居民反响强烈的问题。相继圆满解决因轨道施工引起的阻碍沿线店铺通道、部分居民屋顶开裂等问题，无一例因轨道交通建设引发的群体上访事件。强化氛围营造促和谐。借助人大、政协和工青妇团等力量，组织轨道交通建设者及周边社区居民，举行文艺演出、“轨道杯”三人制蓝球系列比赛等活动，扩大项目单位与沿线群众的交流互动。借助市指挥部力量，建立轨道交通结对共建机制,鼓励施工单位与社区贫困家庭扶贫结对。借助街道及社区力量，不定期组织各行业工会开展送法律、送健康、送文化活动，积极营造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2025-06-18T16:26:37+08:00</dcterms:created>
  <dcterms:modified xsi:type="dcterms:W3CDTF">2025-06-18T16:26:37+08:00</dcterms:modified>
</cp:coreProperties>
</file>

<file path=docProps/custom.xml><?xml version="1.0" encoding="utf-8"?>
<Properties xmlns="http://schemas.openxmlformats.org/officeDocument/2006/custom-properties" xmlns:vt="http://schemas.openxmlformats.org/officeDocument/2006/docPropsVTypes"/>
</file>