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短篇新闻报道100字范文(精选六篇)</w:t>
      </w:r>
      <w:bookmarkEnd w:id="1"/>
    </w:p>
    <w:p>
      <w:pPr>
        <w:jc w:val="center"/>
        <w:spacing w:before="0" w:after="450"/>
      </w:pPr>
      <w:r>
        <w:rPr>
          <w:rFonts w:ascii="Arial" w:hAnsi="Arial" w:eastAsia="Arial" w:cs="Arial"/>
          <w:color w:val="999999"/>
          <w:sz w:val="20"/>
          <w:szCs w:val="20"/>
        </w:rPr>
        <w:t xml:space="preserve">来源：网络  作者：梦中情人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短篇新闻报道100字范文(精选六篇)，欢迎阅读与收藏。第一篇: 短篇新闻报道100字　　【手...</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短篇新闻报道100字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短篇新闻报道100字</w:t>
      </w:r>
    </w:p>
    <w:p>
      <w:pPr>
        <w:ind w:left="0" w:right="0" w:firstLine="560"/>
        <w:spacing w:before="450" w:after="450" w:line="312" w:lineRule="auto"/>
      </w:pPr>
      <w:r>
        <w:rPr>
          <w:rFonts w:ascii="宋体" w:hAnsi="宋体" w:eastAsia="宋体" w:cs="宋体"/>
          <w:color w:val="000"/>
          <w:sz w:val="28"/>
          <w:szCs w:val="28"/>
        </w:rPr>
        <w:t xml:space="preserve">　　【手机中国新闻】从去年开始，5G开始商用，随之而来的是电信运营商的5G套餐上市。刚开始，已经有一批用户开始使用这些套餐，但是因为5G套餐的价格比较高，因此选择开通这些套餐的用户并不是很多。近日，有消息显示，国内三大电信运营商的4G套餐数量开始减少，这或许预示着它们的5G套餐即将占据主要市场。</w:t>
      </w:r>
    </w:p>
    <w:p>
      <w:pPr>
        <w:ind w:left="0" w:right="0" w:firstLine="560"/>
        <w:spacing w:before="450" w:after="450" w:line="312" w:lineRule="auto"/>
      </w:pPr>
      <w:r>
        <w:rPr>
          <w:rFonts w:ascii="宋体" w:hAnsi="宋体" w:eastAsia="宋体" w:cs="宋体"/>
          <w:color w:val="000"/>
          <w:sz w:val="28"/>
          <w:szCs w:val="28"/>
        </w:rPr>
        <w:t xml:space="preserve">　　电信运营商的4G套餐数量开始减少，目的是为了推行5G套餐。事实上，5G套餐确实要比4G套餐更吸引人，速率更快，体验更佳，但是这些套餐的费用就目前来说还很高，还有很多消费者不能接受。这种情况下，就出现了有5G套餐，没人用的情况，那怎么办呢?电信运营商们只能相应的减少4G套餐的数量，消费者们能选择的空间变小后，才有可能开通5G。</w:t>
      </w:r>
    </w:p>
    <w:p>
      <w:pPr>
        <w:ind w:left="0" w:right="0" w:firstLine="560"/>
        <w:spacing w:before="450" w:after="450" w:line="312" w:lineRule="auto"/>
      </w:pPr>
      <w:r>
        <w:rPr>
          <w:rFonts w:ascii="宋体" w:hAnsi="宋体" w:eastAsia="宋体" w:cs="宋体"/>
          <w:color w:val="000"/>
          <w:sz w:val="28"/>
          <w:szCs w:val="28"/>
        </w:rPr>
        <w:t xml:space="preserve">　　CNMO从中国联通营业厅了解到，目前在该品牌平台上，4G套餐的数量“消失”的速度非常快。目前，三个电信运营商App上的4G套餐还有一部分，但是数量不多，最便宜的只有一些4G互联网套餐，例如“腾讯王卡”，其月费是39元/月。</w:t>
      </w:r>
    </w:p>
    <w:p>
      <w:pPr>
        <w:ind w:left="0" w:right="0" w:firstLine="560"/>
        <w:spacing w:before="450" w:after="450" w:line="312" w:lineRule="auto"/>
      </w:pPr>
      <w:r>
        <w:rPr>
          <w:rFonts w:ascii="黑体" w:hAnsi="黑体" w:eastAsia="黑体" w:cs="黑体"/>
          <w:color w:val="000000"/>
          <w:sz w:val="36"/>
          <w:szCs w:val="36"/>
          <w:b w:val="1"/>
          <w:bCs w:val="1"/>
        </w:rPr>
        <w:t xml:space="preserve">第二篇: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最高人民法院和香港特别行政区政府律政司在深圳签署《关于内地与香港特别行政区法院相互认可和协助破产程序的会谈纪要》，这是首次就跨境破产协助出台专门性文件，充分借鉴跨境破产协助的先进理念，创建了两地司法协助新模式。</w:t>
      </w:r>
    </w:p>
    <w:p>
      <w:pPr>
        <w:ind w:left="0" w:right="0" w:firstLine="560"/>
        <w:spacing w:before="450" w:after="450" w:line="312" w:lineRule="auto"/>
      </w:pPr>
      <w:r>
        <w:rPr>
          <w:rFonts w:ascii="宋体" w:hAnsi="宋体" w:eastAsia="宋体" w:cs="宋体"/>
          <w:color w:val="000"/>
          <w:sz w:val="28"/>
          <w:szCs w:val="28"/>
        </w:rPr>
        <w:t xml:space="preserve">　　2、2024年5月14日电，目前，中央企业围绕前沿信息技术、基础设施建设、先进生物技术、现代服务业、能源、新材料等高端高新产业，已在雄安新区设立子公司、分公司及各类分支机构100余家，在参与雄安新区启动区建设和起步区重大基础设施建设方面取得重要进展和积极成效。</w:t>
      </w:r>
    </w:p>
    <w:p>
      <w:pPr>
        <w:ind w:left="0" w:right="0" w:firstLine="560"/>
        <w:spacing w:before="450" w:after="450" w:line="312" w:lineRule="auto"/>
      </w:pPr>
      <w:r>
        <w:rPr>
          <w:rFonts w:ascii="宋体" w:hAnsi="宋体" w:eastAsia="宋体" w:cs="宋体"/>
          <w:color w:val="000"/>
          <w:sz w:val="28"/>
          <w:szCs w:val="28"/>
        </w:rPr>
        <w:t xml:space="preserve">　　3、5月15日7时18分，天问一号探测器成功着陆于火星乌托邦平原南部预选着陆区，我国首次火星探测任务着陆火星取得成功。</w:t>
      </w:r>
    </w:p>
    <w:p>
      <w:pPr>
        <w:ind w:left="0" w:right="0" w:firstLine="560"/>
        <w:spacing w:before="450" w:after="450" w:line="312" w:lineRule="auto"/>
      </w:pPr>
      <w:r>
        <w:rPr>
          <w:rFonts w:ascii="宋体" w:hAnsi="宋体" w:eastAsia="宋体" w:cs="宋体"/>
          <w:color w:val="000"/>
          <w:sz w:val="28"/>
          <w:szCs w:val="28"/>
        </w:rPr>
        <w:t xml:space="preserve">　　4.2024年5月15日，由中国公共关系协会、尼山世界儒学中心和中共济宁市委宣传部共同主办的2024“一带一路”年度汉字发布活动在山东济宁曲阜尼山圣境举行。活动揭晓2024“一带一路”年度汉字是“互”字。</w:t>
      </w:r>
    </w:p>
    <w:p>
      <w:pPr>
        <w:ind w:left="0" w:right="0" w:firstLine="560"/>
        <w:spacing w:before="450" w:after="450" w:line="312" w:lineRule="auto"/>
      </w:pPr>
      <w:r>
        <w:rPr>
          <w:rFonts w:ascii="宋体" w:hAnsi="宋体" w:eastAsia="宋体" w:cs="宋体"/>
          <w:color w:val="000"/>
          <w:sz w:val="28"/>
          <w:szCs w:val="28"/>
        </w:rPr>
        <w:t xml:space="preserve">　　5.2024年5月17日电，日前，我国自主研发的“海牛Ⅱ号”海底大孔深保压取芯钻机系统，在超2024米深水中，成功下钻231米，刷新了深海海底钻机的世界纪录，标志着我国在该领域达到世界领先水平。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短篇新闻报道100字</w:t>
      </w:r>
    </w:p>
    <w:p>
      <w:pPr>
        <w:ind w:left="0" w:right="0" w:firstLine="560"/>
        <w:spacing w:before="450" w:after="450" w:line="312" w:lineRule="auto"/>
      </w:pPr>
      <w:r>
        <w:rPr>
          <w:rFonts w:ascii="宋体" w:hAnsi="宋体" w:eastAsia="宋体" w:cs="宋体"/>
          <w:color w:val="000"/>
          <w:sz w:val="28"/>
          <w:szCs w:val="28"/>
        </w:rPr>
        <w:t xml:space="preserve">　　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　　成功融入笑容，失败也有幸福。</w:t>
      </w:r>
    </w:p>
    <w:p>
      <w:pPr>
        <w:ind w:left="0" w:right="0" w:firstLine="560"/>
        <w:spacing w:before="450" w:after="450" w:line="312" w:lineRule="auto"/>
      </w:pPr>
      <w:r>
        <w:rPr>
          <w:rFonts w:ascii="宋体" w:hAnsi="宋体" w:eastAsia="宋体" w:cs="宋体"/>
          <w:color w:val="000"/>
          <w:sz w:val="28"/>
          <w:szCs w:val="28"/>
        </w:rPr>
        <w:t xml:space="preserve">　　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　　为拚搏喝彩在黑白相间的跑道上，留下了你们灿烂的身影。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　　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努力拚搏，顽强奋斗，即使落后，也顽强不屈，永不退缩！败者的心声悄悄的，我退居一旁，避开所有的掌声和目光，远离胜利者的灿烂和辉煌。</w:t>
      </w:r>
    </w:p>
    <w:p>
      <w:pPr>
        <w:ind w:left="0" w:right="0" w:firstLine="560"/>
        <w:spacing w:before="450" w:after="450" w:line="312" w:lineRule="auto"/>
      </w:pPr>
      <w:r>
        <w:rPr>
          <w:rFonts w:ascii="宋体" w:hAnsi="宋体" w:eastAsia="宋体" w:cs="宋体"/>
          <w:color w:val="000"/>
          <w:sz w:val="28"/>
          <w:szCs w:val="28"/>
        </w:rPr>
        <w:t xml:space="preserve">　　如果说生命是一场竞争，我参与，也把滋味品尝。</w:t>
      </w:r>
    </w:p>
    <w:p>
      <w:pPr>
        <w:ind w:left="0" w:right="0" w:firstLine="560"/>
        <w:spacing w:before="450" w:after="450" w:line="312" w:lineRule="auto"/>
      </w:pPr>
      <w:r>
        <w:rPr>
          <w:rFonts w:ascii="宋体" w:hAnsi="宋体" w:eastAsia="宋体" w:cs="宋体"/>
          <w:color w:val="000"/>
          <w:sz w:val="28"/>
          <w:szCs w:val="28"/>
        </w:rPr>
        <w:t xml:space="preserve">　　那么，让我也抬起头，甩掉心中的压抑，下次运动会我仍会与你较量！</w:t>
      </w:r>
    </w:p>
    <w:p>
      <w:pPr>
        <w:ind w:left="0" w:right="0" w:firstLine="560"/>
        <w:spacing w:before="450" w:after="450" w:line="312" w:lineRule="auto"/>
      </w:pPr>
      <w:r>
        <w:rPr>
          <w:rFonts w:ascii="黑体" w:hAnsi="黑体" w:eastAsia="黑体" w:cs="黑体"/>
          <w:color w:val="000000"/>
          <w:sz w:val="36"/>
          <w:szCs w:val="36"/>
          <w:b w:val="1"/>
          <w:bCs w:val="1"/>
        </w:rPr>
        <w:t xml:space="preserve">第四篇: 短篇新闻报道100字</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6"/>
          <w:szCs w:val="36"/>
          <w:b w:val="1"/>
          <w:bCs w:val="1"/>
        </w:rPr>
        <w:t xml:space="preserve">第五篇: 短篇新闻报道100字</w:t>
      </w:r>
    </w:p>
    <w:p>
      <w:pPr>
        <w:ind w:left="0" w:right="0" w:firstLine="560"/>
        <w:spacing w:before="450" w:after="450" w:line="312" w:lineRule="auto"/>
      </w:pPr>
      <w:r>
        <w:rPr>
          <w:rFonts w:ascii="宋体" w:hAnsi="宋体" w:eastAsia="宋体" w:cs="宋体"/>
          <w:color w:val="000"/>
          <w:sz w:val="28"/>
          <w:szCs w:val="28"/>
        </w:rPr>
        <w:t xml:space="preserve">　　1、2024年5月14日电，商务部牵头以线上线下相结合方式，主办亚太经合组织(APEC)包容性贸易和投资研讨会。来自国际组织、相关部委、智库、企业代表共300余人参会。</w:t>
      </w:r>
    </w:p>
    <w:p>
      <w:pPr>
        <w:ind w:left="0" w:right="0" w:firstLine="560"/>
        <w:spacing w:before="450" w:after="450" w:line="312" w:lineRule="auto"/>
      </w:pPr>
      <w:r>
        <w:rPr>
          <w:rFonts w:ascii="宋体" w:hAnsi="宋体" w:eastAsia="宋体" w:cs="宋体"/>
          <w:color w:val="000"/>
          <w:sz w:val="28"/>
          <w:szCs w:val="28"/>
        </w:rPr>
        <w:t xml:space="preserve">　　2、2024年5月14日电，全国人大常委会委员长栗战书14日在北京人民大会堂以视频方式同阿根廷众议长马萨举行会谈。栗战书强调，中国全国人大和阿根廷国会有着友好往来的传统。希望两国立法机构继续加强交流与合作，推动落实两国领导人达成的重要共识和双边合作协议。</w:t>
      </w:r>
    </w:p>
    <w:p>
      <w:pPr>
        <w:ind w:left="0" w:right="0" w:firstLine="560"/>
        <w:spacing w:before="450" w:after="450" w:line="312" w:lineRule="auto"/>
      </w:pPr>
      <w:r>
        <w:rPr>
          <w:rFonts w:ascii="宋体" w:hAnsi="宋体" w:eastAsia="宋体" w:cs="宋体"/>
          <w:color w:val="000"/>
          <w:sz w:val="28"/>
          <w:szCs w:val="28"/>
        </w:rPr>
        <w:t xml:space="preserve">　　3.面对疫情冲击，中国和东盟加强合作，推动双边贸易持续增长，共同维护了产业链供应链稳定，为区域经济复苏提供了支撑。中国与新加坡、老挝、缅甸、印度尼西亚等国建立了人员“快捷通道”和货物“绿色通道”，对保障双边贸易发展发挥了重要作用。</w:t>
      </w:r>
    </w:p>
    <w:p>
      <w:pPr>
        <w:ind w:left="0" w:right="0" w:firstLine="560"/>
        <w:spacing w:before="450" w:after="450" w:line="312" w:lineRule="auto"/>
      </w:pPr>
      <w:r>
        <w:rPr>
          <w:rFonts w:ascii="宋体" w:hAnsi="宋体" w:eastAsia="宋体" w:cs="宋体"/>
          <w:color w:val="000"/>
          <w:sz w:val="28"/>
          <w:szCs w:val="28"/>
        </w:rPr>
        <w:t xml:space="preserve">　　4.中国作为联合国安理会5月轮值主席，于2024年5月16日举行安理会巴以冲突问题紧急公开会。国务委员兼外交部长王毅将以视频方式主持上述会议并发表讲话。</w:t>
      </w:r>
    </w:p>
    <w:p>
      <w:pPr>
        <w:ind w:left="0" w:right="0" w:firstLine="560"/>
        <w:spacing w:before="450" w:after="450" w:line="312" w:lineRule="auto"/>
      </w:pPr>
      <w:r>
        <w:rPr>
          <w:rFonts w:ascii="宋体" w:hAnsi="宋体" w:eastAsia="宋体" w:cs="宋体"/>
          <w:color w:val="000"/>
          <w:sz w:val="28"/>
          <w:szCs w:val="28"/>
        </w:rPr>
        <w:t xml:space="preserve">　　5.近日，巴以冲突造成大量人员伤亡，地区紧张局势进一步升级。中方作为安理会轮值主席，已推动安理会两次就巴以冲突举行紧急磋商，并起草安理会主席新闻谈话。</w:t>
      </w:r>
    </w:p>
    <w:p>
      <w:pPr>
        <w:ind w:left="0" w:right="0" w:firstLine="560"/>
        <w:spacing w:before="450" w:after="450" w:line="312" w:lineRule="auto"/>
      </w:pPr>
      <w:r>
        <w:rPr>
          <w:rFonts w:ascii="黑体" w:hAnsi="黑体" w:eastAsia="黑体" w:cs="黑体"/>
          <w:color w:val="000000"/>
          <w:sz w:val="36"/>
          <w:szCs w:val="36"/>
          <w:b w:val="1"/>
          <w:bCs w:val="1"/>
        </w:rPr>
        <w:t xml:space="preserve">第六篇: 短篇新闻报道100字</w:t>
      </w:r>
    </w:p>
    <w:p>
      <w:pPr>
        <w:ind w:left="0" w:right="0" w:firstLine="560"/>
        <w:spacing w:before="450" w:after="450" w:line="312" w:lineRule="auto"/>
      </w:pPr>
      <w:r>
        <w:rPr>
          <w:rFonts w:ascii="宋体" w:hAnsi="宋体" w:eastAsia="宋体" w:cs="宋体"/>
          <w:color w:val="000"/>
          <w:sz w:val="28"/>
          <w:szCs w:val="28"/>
        </w:rPr>
        <w:t xml:space="preserve">　　在2024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　　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