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用心用情做好养老工作总结(汇总9篇)</w:t>
      </w:r>
      <w:bookmarkEnd w:id="1"/>
    </w:p>
    <w:p>
      <w:pPr>
        <w:jc w:val="center"/>
        <w:spacing w:before="0" w:after="450"/>
      </w:pPr>
      <w:r>
        <w:rPr>
          <w:rFonts w:ascii="Arial" w:hAnsi="Arial" w:eastAsia="Arial" w:cs="Arial"/>
          <w:color w:val="999999"/>
          <w:sz w:val="20"/>
          <w:szCs w:val="20"/>
        </w:rPr>
        <w:t xml:space="preserve">来源：网络  作者：空山新雨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用心用情做好养老工作总结1根据院内一部分身体有残疾行动不方便的老人，在生活上存在各种实际困难的情况，本着互帮互助，关爱他人的的原则，我院上半年继续在全院上下开展结对帮扶活动。活动内容主要是对身体有残疾行动不便的老人进行扶助，帮扶人员对其生活...</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用心用情做好养老工作总结1</w:t>
      </w:r>
    </w:p>
    <w:p>
      <w:pPr>
        <w:ind w:left="0" w:right="0" w:firstLine="560"/>
        <w:spacing w:before="450" w:after="450" w:line="312" w:lineRule="auto"/>
      </w:pPr>
      <w:r>
        <w:rPr>
          <w:rFonts w:ascii="宋体" w:hAnsi="宋体" w:eastAsia="宋体" w:cs="宋体"/>
          <w:color w:val="000"/>
          <w:sz w:val="28"/>
          <w:szCs w:val="28"/>
        </w:rPr>
        <w:t xml:space="preserve">根据院内一部分身体有残疾行动不方便的老人，在生活上存在各种实际困难的情况，本着互帮互助，关爱他人的的原则，我院上半年继续在全院上下开展结对帮扶活动。活动内容主要是对身体有残疾行动不便的老人进行扶助，帮扶人员对其生活中的不便予以帮助，如打饭、打水，整理房间等；对于被帮扶人员临时发生的问题，能及早向管理人员汇报并得到解决；对那些生活中比较孤僻的老人，能多谈谈心，给予更多的关心，帮助他们融入到敬老院这个大家庭中来，与大家和睦相处。</w:t>
      </w:r>
    </w:p>
    <w:p>
      <w:pPr>
        <w:ind w:left="0" w:right="0" w:firstLine="560"/>
        <w:spacing w:before="450" w:after="450" w:line="312" w:lineRule="auto"/>
      </w:pPr>
      <w:r>
        <w:rPr>
          <w:rFonts w:ascii="宋体" w:hAnsi="宋体" w:eastAsia="宋体" w:cs="宋体"/>
          <w:color w:val="000"/>
          <w:sz w:val="28"/>
          <w:szCs w:val="28"/>
        </w:rPr>
        <w:t xml:space="preserve">一年来，xx镇敬老院在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用心用情做好养老工作总结2</w:t>
      </w:r>
    </w:p>
    <w:p>
      <w:pPr>
        <w:ind w:left="0" w:right="0" w:firstLine="560"/>
        <w:spacing w:before="450" w:after="450" w:line="312" w:lineRule="auto"/>
      </w:pPr>
      <w:r>
        <w:rPr>
          <w:rFonts w:ascii="宋体" w:hAnsi="宋体" w:eastAsia="宋体" w:cs="宋体"/>
          <w:color w:val="000"/>
          <w:sz w:val="28"/>
          <w:szCs w:val="28"/>
        </w:rPr>
        <w:t xml:space="preserve">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用心用情做好养老工作总结3</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用心用情做好养老工作总结4</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用心用情做好养老工作总结5</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用心用情做好养老工作总结6</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长春市二道区同心养老院</w:t>
      </w:r>
    </w:p>
    <w:p>
      <w:pPr>
        <w:ind w:left="0" w:right="0" w:firstLine="560"/>
        <w:spacing w:before="450" w:after="450" w:line="312" w:lineRule="auto"/>
      </w:pPr>
      <w:r>
        <w:rPr>
          <w:rFonts w:ascii="宋体" w:hAnsi="宋体" w:eastAsia="宋体" w:cs="宋体"/>
          <w:color w:val="000"/>
          <w:sz w:val="28"/>
          <w:szCs w:val="28"/>
        </w:rPr>
        <w:t xml:space="preserve">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平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用心用情做好养老工作总结7</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积极克难攻艰的开拓精神，经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今年前个月应发放企业离退休人员养老金万元，实际发放万元。确保发放率和社会化发放率均到达%。</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职责机制，从而保证了发放工作做到了无少发一人，无错发一人，实现了按时足额发放率到达%和社会化发放率到达%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w:t>
      </w:r>
    </w:p>
    <w:p>
      <w:pPr>
        <w:ind w:left="0" w:right="0" w:firstLine="560"/>
        <w:spacing w:before="450" w:after="450" w:line="312" w:lineRule="auto"/>
      </w:pPr>
      <w:r>
        <w:rPr>
          <w:rFonts w:ascii="宋体" w:hAnsi="宋体" w:eastAsia="宋体" w:cs="宋体"/>
          <w:color w:val="000"/>
          <w:sz w:val="28"/>
          <w:szCs w:val="28"/>
        </w:rPr>
        <w:t xml:space="preserve">一是把好资格认定关。我们在与人事劳动部门建立联合审批机制把好正常退休关口的基础上，今年以来，针对申请特种工退休的人员逐渐增多的情景，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经过认定，共取消了名不贴合条件的人员的退休资格。经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景帐户记录情景到待遇核定等环节做到人人签字层层把关，共同负责，并充分利用电算化手段，从而保证了没有发生一齐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w:t>
      </w:r>
    </w:p>
    <w:p>
      <w:pPr>
        <w:ind w:left="0" w:right="0" w:firstLine="560"/>
        <w:spacing w:before="450" w:after="450" w:line="312" w:lineRule="auto"/>
      </w:pPr>
      <w:r>
        <w:rPr>
          <w:rFonts w:ascii="宋体" w:hAnsi="宋体" w:eastAsia="宋体" w:cs="宋体"/>
          <w:color w:val="000"/>
          <w:sz w:val="28"/>
          <w:szCs w:val="28"/>
        </w:rPr>
        <w:t xml:space="preserve">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到达%;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景，及时掌握离退休人员生存情景并及时向社保局上报。经过采取两项措施相结合的办法，有效杜绝了死亡冒领现象的发生。今年以来，我市没有发生过一齐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(二)养老保险基金支撑本事得到进一步增强。</w:t>
      </w:r>
    </w:p>
    <w:p>
      <w:pPr>
        <w:ind w:left="0" w:right="0" w:firstLine="560"/>
        <w:spacing w:before="450" w:after="450" w:line="312" w:lineRule="auto"/>
      </w:pPr>
      <w:r>
        <w:rPr>
          <w:rFonts w:ascii="宋体" w:hAnsi="宋体" w:eastAsia="宋体" w:cs="宋体"/>
          <w:color w:val="000"/>
          <w:sz w:val="28"/>
          <w:szCs w:val="28"/>
        </w:rPr>
        <w:t xml:space="preserve">基金支撑本事是社会保险的生命线。要增强社保基金的支撑本事，征缴是前提和保证。为此，我们经过采取“三抓三增”，使社会保险费征缴工作取得了重大突破，前个月养老保险费征缴清欠完成万元，比去年同期相比增长%，不但提前并且超额完成了全年目标任务。同时，养老保险基金滚存结余近亿元，即使分文不收，也能发两年多时间，从而使我市的社会保险基金支撑本事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w:t>
      </w:r>
    </w:p>
    <w:p>
      <w:pPr>
        <w:ind w:left="0" w:right="0" w:firstLine="560"/>
        <w:spacing w:before="450" w:after="450" w:line="312" w:lineRule="auto"/>
      </w:pPr>
      <w:r>
        <w:rPr>
          <w:rFonts w:ascii="宋体" w:hAnsi="宋体" w:eastAsia="宋体" w:cs="宋体"/>
          <w:color w:val="000"/>
          <w:sz w:val="28"/>
          <w:szCs w:val="28"/>
        </w:rPr>
        <w:t xml:space="preserve">要增加社会保险费征收额，必须扩大缴费来源。为此，我们全力实施了“拓源堵漏”工程。即一手抓扩面一手抓续保。在扩面方面，我们经过采取外压内促手段来强化扩面工作的拓展。一是积极协调市委市政府加大对各乡镇办事处的职责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构成了你追我赶的竞争激励氛围。各科室充分利用周三专门下乡时间，与劳保所的同志一齐深入各企业进行宣传和动员。由于工作热情高涨，有一半的科室在上半年就完成了全年的扩面任务。经过采取外压内促的刚性措施，我市的扩面工作止十一月份就已完成人，占任务的%，提前超额完成了全年任务。在续保方面。针对我市企业下岗失业职工不断增多的不利情景，我们采取发放宣传信搞动员组织下岗失业人员讲政策等方法，晓之以情，动之以理进行劝导和鼓励。由于坚持不懈的长期宣传，广大下岗失业人员的社会保险意识明显增强，构成了新增下岗人员不断保，原有停保人员又续保的良好局面，从而有效地</w:t>
      </w:r>
    </w:p>
    <w:p>
      <w:pPr>
        <w:ind w:left="0" w:right="0" w:firstLine="560"/>
        <w:spacing w:before="450" w:after="450" w:line="312" w:lineRule="auto"/>
      </w:pPr>
      <w:r>
        <w:rPr>
          <w:rFonts w:ascii="宋体" w:hAnsi="宋体" w:eastAsia="宋体" w:cs="宋体"/>
          <w:color w:val="000"/>
          <w:sz w:val="28"/>
          <w:szCs w:val="28"/>
        </w:rPr>
        <w:t xml:space="preserve">遏制了停保人员不断增长的趋势。止目前，因下岗失业原因而个人进行缴费的人员已到达近人，并仍呈不断增长趋势。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w:t>
      </w:r>
    </w:p>
    <w:p>
      <w:pPr>
        <w:ind w:left="0" w:right="0" w:firstLine="560"/>
        <w:spacing w:before="450" w:after="450" w:line="312" w:lineRule="auto"/>
      </w:pPr>
      <w:r>
        <w:rPr>
          <w:rFonts w:ascii="宋体" w:hAnsi="宋体" w:eastAsia="宋体" w:cs="宋体"/>
          <w:color w:val="000"/>
          <w:sz w:val="28"/>
          <w:szCs w:val="28"/>
        </w:rPr>
        <w:t xml:space="preserve">一些用人单位为了少缴保险金，千方百计少报瞒报缴费工资，这不仅仅损害了职工的利益，同时给基金征缴也带来严重的影响。为了杜绝这种现象的发生，我们在用人单位申报缴费工资时，坚持“四不理解”原则。即：资料不齐全者不理解;二是没有在本企业经过公示的不接收;三是没有职工签字的不理解;四是单位不作出承诺的不理解，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貌稽核用人单位家，占企业总数的%;其中书面稽核家，实地稽核家;督促办-理新参报人;查处少报基数万元，督促企业重新申报增加缴费工资基数万元;补缴基金.万元;结案率到达%。经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w:t>
      </w:r>
    </w:p>
    <w:p>
      <w:pPr>
        <w:ind w:left="0" w:right="0" w:firstLine="560"/>
        <w:spacing w:before="450" w:after="450" w:line="312" w:lineRule="auto"/>
      </w:pPr>
      <w:r>
        <w:rPr>
          <w:rFonts w:ascii="宋体" w:hAnsi="宋体" w:eastAsia="宋体" w:cs="宋体"/>
          <w:color w:val="000"/>
          <w:sz w:val="28"/>
          <w:szCs w:val="28"/>
        </w:rPr>
        <w:t xml:space="preserve">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资料上的安排和投入力度，先后成功制作和播出了期节目，深受社会各界关注和喜爱。二是，利用发放个人帐户机会应对面进行宣传。今年月份，社保局全体工作人员深入全市所有参保单位直接向职工发放个人帐户，并一齐发放了致向个人帐户足额记满的职工和个人帐户未能足额记满的职工的一封信，经过个人帐户记载的强烈反差和比较向他们宣传缴与不缴缴多缴少缴早缴晚“三个不一样”等职工关心的热点问题，教育和引导职工对单位缴费引起关注。同时，由领导带队深入到十几家重点单位，组织职工召开个人帐户发放大会，向职工通报本单位的缴费情景和个人帐户记载情景，并与其它单位进行比较。会上，还对各单位个人帐户储存额位居前三名的职工披红戴花进行了表彰。经过个人帐户发放，在职工群众中引起强烈震动。他们纷纷经过各种方式查询个人帐户记载情景，关注单位缴费，关心个人帐户的热</w:t>
      </w:r>
    </w:p>
    <w:p>
      <w:pPr>
        <w:ind w:left="0" w:right="0" w:firstLine="560"/>
        <w:spacing w:before="450" w:after="450" w:line="312" w:lineRule="auto"/>
      </w:pPr>
      <w:r>
        <w:rPr>
          <w:rFonts w:ascii="宋体" w:hAnsi="宋体" w:eastAsia="宋体" w:cs="宋体"/>
          <w:color w:val="000"/>
          <w:sz w:val="28"/>
          <w:szCs w:val="28"/>
        </w:rPr>
        <w:t xml:space="preserve">情空前高涨。经过采取方式得当资料新颖覆搞泛的宣传手段，广大用人单位及职工的参保缴费积极性不断增强，止今年月份，各项社会保险费比去年同期增收万元。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加大硬件投入，完善村室建设。为了搞好退管站建设，方便管理和服务，为离退休职工创造一个良好的活动环境，我们把加大硬件建设做为首要任务。积极协调当地乡镇政府和村委，争取他们的支持和帮忙，落实用房和设施，经过很多艰苦的说服工作，目前，全市的退管站的用房和活动器材等硬件设施已全部到位。全市共建成个退管站，并且全部拥有专用的活动场所，根据村站建设的标准，达标率已达%，并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景;三是建立了信息反馈制度及xx接待制度。在去年大排查的基础上，各站所按月将离退休人员的动态变化情景上报，以及时掌握人员情景变化，实行准确的动态管理。四是建立了工作报表制度。各站所每月要将整体工作情景以报表的形式每月上报，以全面掌握工作情景;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抓住四个重点，供给优质服务。我们以乡镇(村组)退管组织为依托，紧紧围绕“为离退休人员老有所依供给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供给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(四)企业职工基本养老保险郑州市级统筹实现平稳过渡。</w:t>
      </w:r>
    </w:p>
    <w:p>
      <w:pPr>
        <w:ind w:left="0" w:right="0" w:firstLine="560"/>
        <w:spacing w:before="450" w:after="450" w:line="312" w:lineRule="auto"/>
      </w:pPr>
      <w:r>
        <w:rPr>
          <w:rFonts w:ascii="宋体" w:hAnsi="宋体" w:eastAsia="宋体" w:cs="宋体"/>
          <w:color w:val="000"/>
          <w:sz w:val="28"/>
          <w:szCs w:val="28"/>
        </w:rPr>
        <w:t xml:space="preserve">按照实行市级统筹的有关规定，为了确保与市级养老保险实现平稳接轨，我们一是积极做好养老保险费的上划工作，从月份起对征收的养老保险基金全部按时予以上划;二是顺利实现养老保险费征缴比例的调整。从月份起，对我市参保企业全部按照郑州市统一调整后的比例进行征缴，由于宣传工作细致到位，各参保单位给予了积极配合，确保了比例调整后的征缴工作没有受到影响;三是积极做好市级统筹后有关业务的处理和规范。我们首先在月日组织各参保单位劳资人员召开会议，就郑州市《关于实行市级筹统后有关养老保险业务处理问题的意见》的`文件精神进行了传达和落实。会上，针对养老保险业务办-理上的变化对参保单位提出了明确要求，并进行了具体的安排布暑。其次，组织业务办-理人员进行了专业培训，熟悉业务办-理程序及相关事项和要求，保证了在按新规定办-理业务过程中不出现任何差错和失误。由于我们不折不扣地严格执行了郑州市级统筹的政策精神，落实和完善了实行市级统筹的各种要求，做好了各项准备工作，从而确保了市级统筹的平稳衔接。</w:t>
      </w:r>
    </w:p>
    <w:p>
      <w:pPr>
        <w:ind w:left="0" w:right="0" w:firstLine="560"/>
        <w:spacing w:before="450" w:after="450" w:line="312" w:lineRule="auto"/>
      </w:pPr>
      <w:r>
        <w:rPr>
          <w:rFonts w:ascii="宋体" w:hAnsi="宋体" w:eastAsia="宋体" w:cs="宋体"/>
          <w:color w:val="000"/>
          <w:sz w:val="28"/>
          <w:szCs w:val="28"/>
        </w:rPr>
        <w:t xml:space="preserve">(一)缴费职工人数萎缩。缴费人数减少主要是受企业改制的影响。我市部分改制企业为了降低经营成本，不仅仅积极实施减员政策，很多精减老职工，并且对招录的新工人也不办用工手续，不缴纳社会保险费，造成参保职工人数萎缩。与年我市企业全面改制前相比，止今年月底，全市参保职工减少了人，从我市目前企业发展情景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二)帆有制企业参保难。由于各方面的原因，扩面工作难以取得突破性进展，大部分私营个体企业没有纳入社会保险范围。截止目前，全市帆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所以，提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政府职责，实施人大监督，确保帆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提议郑州市统筹办争取在郑州市政府对各县(市)区政府的年度目标考核中增加帆有制企业参保这一重要指标，尤其要明确乡镇(办事处)政府的职责目标，使其把此项工作当作是本级政府的一项重要工作，而不是当作为社保部门所尽的义务。同时，对其指标完成情景要经过各级人大视察人大调研等形式，实施人大监督，以确保养老保险的生命线---帆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近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所以，提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用心用情做好养老工作总结8</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_费人员77人，总缴费873282元，其他人员267人，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1、及时召开领导小组会议，认真细致分析和领会镇里会议精神，对几个文件内容及相关政策进行解读，使班组成员都能领会和了解，便于熟悉工作。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2、建立三个工作小组，村干部领导各小组成员。分别担任三个小组的组长，村民组长为组员，同时制定相关激励政策，调动工作小组积极性和进取性。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1、三个小组全体成员召开第二次会议，再度贯彻这次会议主要精神，并落实激励政策。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2、开好广播会，再次在全村范围内对推动这项工作进行宣传和之前动员。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1、对片区农户及家庭人员劳动力资源分布状况作到心中有数，对症下药。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2、劳动力资源登记，及做好社会养老保险工作，有机结合，左右开弓。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1、从我做起，从自己做起，班组人员必须自己带头，自觉参加保险，村民代表。党员干部有条件的带头参加。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2、发扬团队精神，互常互助，工作信息确保畅通。每个组，做到“赶。帮。超”，营造一定工作热情和氛围。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用心用情做好养老工作总结9</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xx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xx家区域性敬老院建设。计划在xx年前投入亿元在城东、大荆、虹桥、清江建设xx所总床位xx张的区域性敬老院，xx年财政预算已安排xx万作为启动资金，目前xx家敬老院工可已经发改部门工可立项批复和自规部门规划调整，已经完成了城东、大荆xx家敬老院方案设计，市政府已经召开协调会议，明确市城投集团代建xx家敬老院。虹桥、清江xx家敬老院已经启动项目用地的征地工作，xx年xx月前完成土地农转用的审批，xx年底前开工建设。</w:t>
      </w:r>
    </w:p>
    <w:p>
      <w:pPr>
        <w:ind w:left="0" w:right="0" w:firstLine="560"/>
        <w:spacing w:before="450" w:after="450" w:line="312" w:lineRule="auto"/>
      </w:pPr>
      <w:r>
        <w:rPr>
          <w:rFonts w:ascii="宋体" w:hAnsi="宋体" w:eastAsia="宋体" w:cs="宋体"/>
          <w:color w:val="000"/>
          <w:sz w:val="28"/>
          <w:szCs w:val="28"/>
        </w:rPr>
        <w:t xml:space="preserve">三是加快xx家公办养老机构公建民营投用。市社会福利院公建民营打造全市首家认知障碍照护床位专区工作，已经完成方案制定，正处于招投标确定施工单位阶段，磐石镇医养结合中心xx张床位项目公建民营，正在启动公开招投标，xx月底前确定承接运营商，xx年xx月底前完成装修投用， xx张以上公办护理型养老机构—光大百龄帮xx颐养中心项目目前已在全力以赴加快装修改建进度，总床位xx张，内设xx张认知障碍照护床位，同时也是xx年的康养联合体建设试点单位，计划一期xx号楼xx月底投入运营，二期xx号楼xx年xx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xx张床位的中高端民办养老项目--鸿福山庄颐养中心已完成装修投用，xx张床位的安康养老服务中心和红景天达成合作运营，已完成装修方案设计，xx张床位的医养结合养老项目--合馨养老院已于xx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（二）省市县三级民生实事项目推进情况。省民生实事xx项，xx市民生实事xx项，xx市本级民生实事xx项，xx市委市政府的大民生工程xx项。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一是乡镇街道养老服务中心建设，我市于去年底已实现了xx个乡镇街道建设运营全覆盖。xx年重点抓好服务运营，要以高质量的运营情况迎接省政府督查组的明察暗访。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二是康养联合体建设试点xx家。xx月底已在老来福休养中心完成装修改建，和市人民医院达成了双向转诊机制，并已开展服务。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xx户。我市三老对象xx户，其中因常住养老机构等原因志愿承诺放弃适老化改造的xx户，目前xx户三老对象和xx户低保对象合计xx户已完成施工改造，目前正在委托低三方验收。xx年我们除了xx户的任务外，还承接了市委组织部的xx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四是居家照料中心改造提升xx家。xx月xx日前完成了xx个点的设计方案和工程预算，xx月xx日前全部完成了造价财政审价，由乡镇街道按照程序确定施工单位，目前已经完成xx个点的改造提升和投用。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xx户。该项工作xx年安排在乐成、城东和城南等街道老年人居住相对比较集中的区域进行试点，根据xx市局统一招投标确定，目前我局和xx公司、供水集团已经达成了相关协议，已完成xx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六是困难老年人能力评估。该项工作xx个乡镇街道委托属地乡镇街道卫生院进行上门评估，目前已完成浙里养系统对象初筛xx名，已经确认评估机构xx家，xx月xx日前已经完成全部评估工作。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为迎接建党100周年，进一步消除存量养老机构消防安全隐患，经市政府同意xx家符合消防安全标准要求但因不动产登记、土地规划等问题未能通过消防审验的养老机构备案问题进行集中处理，已经关停了xx家不具备整改条件的民办养老院，完成了xx家房屋安全质量鉴定，正在按照消防技术标准和食品安全标准进行整改，xx月xx日前全市所有养老机构达到消防安全技术标准或取得验收备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2025-06-19T10:14:50+08:00</dcterms:created>
  <dcterms:modified xsi:type="dcterms:W3CDTF">2025-06-19T10:14:50+08:00</dcterms:modified>
</cp:coreProperties>
</file>

<file path=docProps/custom.xml><?xml version="1.0" encoding="utf-8"?>
<Properties xmlns="http://schemas.openxmlformats.org/officeDocument/2006/custom-properties" xmlns:vt="http://schemas.openxmlformats.org/officeDocument/2006/docPropsVTypes"/>
</file>