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物业工程经理年终工作总结(五篇)</w:t>
      </w:r>
      <w:bookmarkEnd w:id="1"/>
    </w:p>
    <w:p>
      <w:pPr>
        <w:jc w:val="center"/>
        <w:spacing w:before="0" w:after="450"/>
      </w:pPr>
      <w:r>
        <w:rPr>
          <w:rFonts w:ascii="Arial" w:hAnsi="Arial" w:eastAsia="Arial" w:cs="Arial"/>
          <w:color w:val="999999"/>
          <w:sz w:val="20"/>
          <w:szCs w:val="20"/>
        </w:rPr>
        <w:t xml:space="preserve">来源：网络  作者：雪域冰心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物业工程年终工作总结个人 物业工程经理年终工作总结一一、日常工作中工程部全体员工严格遵守公司的各项规章制度，严格按照“五常法”的要求去做。能够认真传达、贯彻公司的各项指示精神，完成各项工作任务。认真对待公司、项目检查中提出的问题和整改意见，...</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物业工程经理年终工作总结一</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w:t>
      </w:r>
    </w:p>
    <w:p>
      <w:pPr>
        <w:ind w:left="0" w:right="0" w:firstLine="560"/>
        <w:spacing w:before="450" w:after="450" w:line="312" w:lineRule="auto"/>
      </w:pPr>
      <w:r>
        <w:rPr>
          <w:rFonts w:ascii="宋体" w:hAnsi="宋体" w:eastAsia="宋体" w:cs="宋体"/>
          <w:color w:val="000"/>
          <w:sz w:val="28"/>
          <w:szCs w:val="28"/>
        </w:rPr>
        <w:t xml:space="preserve">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三、在技术培训方面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四、在能源管理、降低消耗方面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物业工程经理年终工作总结二</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物业工程经理年终工作总结三</w:t>
      </w:r>
    </w:p>
    <w:p>
      <w:pPr>
        <w:ind w:left="0" w:right="0" w:firstLine="560"/>
        <w:spacing w:before="450" w:after="450" w:line="312" w:lineRule="auto"/>
      </w:pPr>
      <w:r>
        <w:rPr>
          <w:rFonts w:ascii="宋体" w:hAnsi="宋体" w:eastAsia="宋体" w:cs="宋体"/>
          <w:color w:val="000"/>
          <w:sz w:val="28"/>
          <w:szCs w:val="28"/>
        </w:rPr>
        <w:t xml:space="preserve">时光飞逝，转眼20__年来到了，回首20__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3、建立__物业零缺陷的目标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5、车辆管理，因建设初期的施工车辆较多，我们规范和控制来访车辆，引导其按指定区域正确停放，给__创造了一个安全、安静、优雅的参观和停车环境。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__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物业工程经理年终工作总结四</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__号楼南侧马路上有管线漏水，第一天其他师傅未能找到漏水点，第二天我上班时，领导派我和___师傅去继续查找漏水点，但是这天的天空中正下着小雨，我和___师傅二人在小雨中艰难的进行着挖掘，经过不懈的努力，下午4点多钟终于找到了漏水点，立刻向___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__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物业工程经理年终工作总结五</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2025-06-20T22:51:56+08:00</dcterms:created>
  <dcterms:modified xsi:type="dcterms:W3CDTF">2025-06-20T22:51:56+08:00</dcterms:modified>
</cp:coreProperties>
</file>

<file path=docProps/custom.xml><?xml version="1.0" encoding="utf-8"?>
<Properties xmlns="http://schemas.openxmlformats.org/officeDocument/2006/custom-properties" xmlns:vt="http://schemas.openxmlformats.org/officeDocument/2006/docPropsVTypes"/>
</file>