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党支部不忘初心牢记使命主题教育工作总结|党支部“不忘初心、牢记使命”主题教育工作总结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开展主题教育评估工作，是贯彻“守初心、担使命，找差距、抓落实”总要求的具体举措，是总结主题教育经验、检验主题教育成效的重要手段。关于“不忘初心，牢记使命” 主题教育工作总结如何写?以下是小编为大家准备的“不忘初心、牢记使命”主题教育工作...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　　开展主题教育评估工作，是贯彻“守初心、担使命，找差距、抓落实”总要求的具体举措，是总结主题教育经验、检验主题教育成效的重要手段。关于“不忘初心，牢记使命” 主题教育工作总结如何写?以下是小编为大家准备的“不忘初心、牢记使命”主题教育工作总结，欢迎大家前来参阅。</w:t>
      </w:r>
    </w:p>
    <w:p>
      <w:pPr>
        <w:ind w:left="0" w:right="0" w:firstLine="560"/>
        <w:spacing w:before="450" w:after="450" w:line="312" w:lineRule="auto"/>
      </w:pPr>
      <w:r>
        <w:rPr>
          <w:rFonts w:ascii="宋体" w:hAnsi="宋体" w:eastAsia="宋体" w:cs="宋体"/>
          <w:color w:val="000"/>
          <w:sz w:val="28"/>
          <w:szCs w:val="28"/>
        </w:rPr>
        <w:t xml:space="preserve">&gt;　　公司党支部“不忘初心，牢记使命” 主题教育工作总结</w:t>
      </w:r>
    </w:p>
    <w:p>
      <w:pPr>
        <w:ind w:left="0" w:right="0" w:firstLine="560"/>
        <w:spacing w:before="450" w:after="450" w:line="312" w:lineRule="auto"/>
      </w:pPr>
      <w:r>
        <w:rPr>
          <w:rFonts w:ascii="宋体" w:hAnsi="宋体" w:eastAsia="宋体" w:cs="宋体"/>
          <w:color w:val="000"/>
          <w:sz w:val="28"/>
          <w:szCs w:val="28"/>
        </w:rPr>
        <w:t xml:space="preserve">　　2024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活动，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活动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活动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自6月份以来，公司党支部全面准确深入系统地开展了“不忘初心，牢记使命”主题教育活动，掀起了坚定初心，践行使命的新风气。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专项学习了《习近平关于“不忘初心，牢记使命”重要论述选编》，《习近平新时代中国特色社会主义思想学习纲要》，牢固树立“四个意识”、坚定“四个自信”、做到“两个维护”。通过实践活动，丰富了主题教育活动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w:t>
      </w:r>
    </w:p>
    <w:p>
      <w:pPr>
        <w:ind w:left="0" w:right="0" w:firstLine="560"/>
        <w:spacing w:before="450" w:after="450" w:line="312" w:lineRule="auto"/>
      </w:pPr>
      <w:r>
        <w:rPr>
          <w:rFonts w:ascii="宋体" w:hAnsi="宋体" w:eastAsia="宋体" w:cs="宋体"/>
          <w:color w:val="000"/>
          <w:sz w:val="28"/>
          <w:szCs w:val="28"/>
        </w:rPr>
        <w:t xml:space="preserve">&gt;　　党支部“不忘初心、牢记使命”主题教育工作总结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某某某省委的统一安排部署，在委机关主题教育领导小组办公室的精心组织下，某某某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某某某党支部书记某某某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某某某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某某某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宋体" w:hAnsi="宋体" w:eastAsia="宋体" w:cs="宋体"/>
          <w:color w:val="000"/>
          <w:sz w:val="28"/>
          <w:szCs w:val="28"/>
        </w:rPr>
        <w:t xml:space="preserve">&gt;　　“不忘初心，牢记使命”主题教育工作动员会总结</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根据习近平总书记在“不忘初心、牢记使命”主题教育工作会议上的重要讲话精神和中央《关于开展第二批“不忘初心、牢记使命”主题教育的指导意见》，以及省委、市两委、卫健委部署安排， 2024年9月17日上午9:00，我院党总支召开总支委扩大会议，讨论研究了关于开展“不忘初心、牢记使命”主题教育实施方案和动员大会相关事宜。并于2024年9月18日19：00在医院五楼多媒体室召开了“不忘初心，牢记使命”主题教育工作动员会，院党总支委员、各支部书记、全院不当班在职员工参加了会议，市卫健委第三巡回指导小组组长林志成和全体成员到会指导。</w:t>
      </w:r>
    </w:p>
    <w:p>
      <w:pPr>
        <w:ind w:left="0" w:right="0" w:firstLine="560"/>
        <w:spacing w:before="450" w:after="450" w:line="312" w:lineRule="auto"/>
      </w:pPr>
      <w:r>
        <w:rPr>
          <w:rFonts w:ascii="宋体" w:hAnsi="宋体" w:eastAsia="宋体" w:cs="宋体"/>
          <w:color w:val="000"/>
          <w:sz w:val="28"/>
          <w:szCs w:val="28"/>
        </w:rPr>
        <w:t xml:space="preserve">　　会议首先由党总支副书记宣读了我院关于开展“不忘初心、牢记使命”主题教育的实施方案。重点强调了：1.提高站位，明确任务，开展“不忘初心、牢记使命”主题教育，根本任务是深入学习贯彻习近平新时代中国特色社会主义思想，总要求是守初心、担使命，找差距、抓落实。2. 聚焦目标任务，找准主题教育发力点，紧密结合优质服务基层行活动，围绕群众 “看病难、看病贵、看病烦”等问题，开展个别访谈、召开座谈会、发放征求意见表等方式，深入调研。3、聚焦突出问题，围绕提升基层服务能力，改善服务质量，拿出难题的实招、硬招。①班子成员分工负责，加强医院基础设施建设和设备配备;②综合利用短期培训、进修、跟班、专项学习等手段开展人员培训;③加强医护人员三基技能培训和考核;④加强急诊、院前急救、应急能力建设，加强住院能力建设，严格执行单病种分级诊疗服务提高服务水平;⑤优化出(入)院服务流程，提供各种便民措施，加强出院病人随访和满意度调查;⑥开展医联体或医共体建设，提升诊断能力;⑦开展高血压、糖尿病、腰腿痛、治未病等专病门诊建设;⑧推进“互联网+签约服务”建设，提高人民群众的就医满意度。4.加强组织领导，成立主题教育领导小组，确保主题教育取得实效。</w:t>
      </w:r>
    </w:p>
    <w:p>
      <w:pPr>
        <w:ind w:left="0" w:right="0" w:firstLine="560"/>
        <w:spacing w:before="450" w:after="450" w:line="312" w:lineRule="auto"/>
      </w:pPr>
      <w:r>
        <w:rPr>
          <w:rFonts w:ascii="宋体" w:hAnsi="宋体" w:eastAsia="宋体" w:cs="宋体"/>
          <w:color w:val="000"/>
          <w:sz w:val="28"/>
          <w:szCs w:val="28"/>
        </w:rPr>
        <w:t xml:space="preserve">　　随后，总支书记对“不忘初心、牢记使命”主题教育工作做了重要讲话，提出四点要求：一是提高思想认识，深刻领会在全党、全院开展“不忘初心、牢记使命”主题教育的重大意义;二、提高政治站位，明确任务目标，着力解决当前存在的主要问题;三是结合工作实际，努力做到两手抓、两促进，推动 “优质服务基层行” 活动开展，医院医疗服务能力实现高质量提升;四是加强组织领导，确保主题教育取得实效。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最后，市卫健委第三巡回指导组组长给大家上了一堂微党课：最新《中国共产党问责讨论》，提出了六点要求：1、提升政治站位;2、要抓实根本任务;3、要认真贯彻十二字方针;4、要紧盯目标;5、要坚持四个贯彻始终;6、要坚决防止形式主义。阐述了指导组的六项任务，并为做好“不忘初心，牢记使命”专题教育，提了三点建议。</w:t>
      </w:r>
    </w:p>
    <w:p>
      <w:pPr>
        <w:ind w:left="0" w:right="0" w:firstLine="560"/>
        <w:spacing w:before="450" w:after="450" w:line="312" w:lineRule="auto"/>
      </w:pPr>
      <w:r>
        <w:rPr>
          <w:rFonts w:ascii="宋体" w:hAnsi="宋体" w:eastAsia="宋体" w:cs="宋体"/>
          <w:color w:val="000"/>
          <w:sz w:val="28"/>
          <w:szCs w:val="28"/>
        </w:rPr>
        <w:t xml:space="preserve">　　会后，参会的党员领导干部纷纷表示，今后一定要认真贯彻动员会精神，扎实开展“不忘初心，牢记使命”专题教育，响应党中央健康中国的号召，努力落实好优质服务和中医特色治疗理念，遵守行业纪律和临床诊疗规范，履职尽责，站好自己的岗，加强业务学习和培训，提升业务技能，转变工作观念，改变工作作风，更好地服务健康扶贫和医改工作。</w:t>
      </w:r>
    </w:p>
    <w:p>
      <w:pPr>
        <w:ind w:left="0" w:right="0" w:firstLine="560"/>
        <w:spacing w:before="450" w:after="450" w:line="312" w:lineRule="auto"/>
      </w:pPr>
      <w:r>
        <w:rPr>
          <w:rFonts w:ascii="宋体" w:hAnsi="宋体" w:eastAsia="宋体" w:cs="宋体"/>
          <w:color w:val="000"/>
          <w:sz w:val="28"/>
          <w:szCs w:val="28"/>
        </w:rPr>
        <w:t xml:space="preserve">&gt;　　社区“不忘初心、牢记使命”主题教育工作总结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开展第二批“不忘初心、牢记使命”主题教育的指导意见》精神和省委、市委、区党工委、街道党工委开展“不忘初心、牢记使命”主题教育的安排部署，结合社区实际，现就辖区党员干部本周开展“不忘初心、牢记使命”主题教育，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党支部把抓好主题教育作为履行党建主体责任的重要任务来抓，制定主题教育工作计划、工作台账，明确总体要求，部署工作任务，研究方法措施，要求社区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学习先进事迹。9月20日，社区党支部召开主题教育动员会，观看了《张福清通知先进事迹专题片》、《初心永恒》、《巍峨山碑——杨贵篇》，阐述了开展主题教育的重大意义和丰富，对开展主题教育进行动员部署，要求社区广大党员干部牢牢把握“守初心、担使命，找差距、抓落实”的总要求，全面开展主题教育，有效发挥党员干部带头促学作用。</w:t>
      </w:r>
    </w:p>
    <w:p>
      <w:pPr>
        <w:ind w:left="0" w:right="0" w:firstLine="560"/>
        <w:spacing w:before="450" w:after="450" w:line="312" w:lineRule="auto"/>
      </w:pPr>
      <w:r>
        <w:rPr>
          <w:rFonts w:ascii="宋体" w:hAnsi="宋体" w:eastAsia="宋体" w:cs="宋体"/>
          <w:color w:val="000"/>
          <w:sz w:val="28"/>
          <w:szCs w:val="28"/>
        </w:rPr>
        <w:t xml:space="preserve">　　(二)开展集中研学。按照“读原著、学原文、悟原理”的要求，社区党支部结合中心工作，开展为期三天的集中学习研讨活动(自9月24日至9月26日)，认真查找和解决差距问题。在对照习近平新时代中国特色社会主义思想方面，重点学习研讨了如何坚定马克思主义信仰和中国特色社会主义信念，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在本周主题教育活动开展过程中，社区党支部终把抓好主题教育作为履行党建主体责任的重要任务，精心研究部署，扎实组织实施。</w:t>
      </w:r>
    </w:p>
    <w:p>
      <w:pPr>
        <w:ind w:left="0" w:right="0" w:firstLine="560"/>
        <w:spacing w:before="450" w:after="450" w:line="312" w:lineRule="auto"/>
      </w:pPr>
      <w:r>
        <w:rPr>
          <w:rFonts w:ascii="宋体" w:hAnsi="宋体" w:eastAsia="宋体" w:cs="宋体"/>
          <w:color w:val="000"/>
          <w:sz w:val="28"/>
          <w:szCs w:val="28"/>
        </w:rPr>
        <w:t xml:space="preserve">　　(一)强调责任担当，引领主题教育的导向。社区党支部把主题教育作为重大政治任务来抓，深入研究、部署主题教育，紧密联系工作实际。社区党支部带头研究部署，带头学习研讨，本周开展了主题教育动员会及为期三天的集中调研活动。在学习过程中，坚持集体学习和个人学习相结合，实地调研和研讨交流相结合，实现主题教育与中心工作的双推进、同发展、形成上行下效的良好局面。</w:t>
      </w:r>
    </w:p>
    <w:p>
      <w:pPr>
        <w:ind w:left="0" w:right="0" w:firstLine="560"/>
        <w:spacing w:before="450" w:after="450" w:line="312" w:lineRule="auto"/>
      </w:pPr>
      <w:r>
        <w:rPr>
          <w:rFonts w:ascii="宋体" w:hAnsi="宋体" w:eastAsia="宋体" w:cs="宋体"/>
          <w:color w:val="000"/>
          <w:sz w:val="28"/>
          <w:szCs w:val="28"/>
        </w:rPr>
        <w:t xml:space="preserve">　　(二)重视工作推动，营造学习主题教育的浓厚氛围。在主题教育活动开展过程中，积极采用了荐书、集中观影及支部扩大学习等方式，开展主题教育，强化党员的党性修养。在专题学习研讨中，组织领导干部学习文章6篇，并在“党建微信”发送相关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立行立改，让主题教育取得实效。社区党支部把发现问题、解决问题作为主题教育的出发点和落脚点，紧盯问题，力求真查实改。从党的政治建设、思想建设、作风建设上找根源，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下周，社区党支部将加强革命传统教育、廉政文化教育和形势政策教育，运用各领域克难攻坚典型案例开展学习，充分发挥先进典型的示范引领作用。把学习同研究解决社区的突出问题紧密结合起来，同部署安排各项工作紧密结合起来，把学习成效转化为难题、推动工作的实际本领。围绕解决社区存在的突出问题和群众反映强烈的热点难点问题，围绕解决党的建设面临的紧迫问题等，选准1—2个调研课题进行调研。</w:t>
      </w:r>
    </w:p>
    <w:p>
      <w:pPr>
        <w:ind w:left="0" w:right="0" w:firstLine="560"/>
        <w:spacing w:before="450" w:after="450" w:line="312" w:lineRule="auto"/>
      </w:pPr>
      <w:r>
        <w:rPr>
          <w:rFonts w:ascii="宋体" w:hAnsi="宋体" w:eastAsia="宋体" w:cs="宋体"/>
          <w:color w:val="000"/>
          <w:sz w:val="28"/>
          <w:szCs w:val="28"/>
        </w:rPr>
        <w:t xml:space="preserve">　　社区党支部将始终坚持把学习贯穿于党建工作的全过程，把主题教育与抓好中心工作相结合，认真贯彻“两手抓、两促进”的要求，通过党建主题教育，进一步激励广大党员、干部的责任意识，始终坚持长效管理，确保守好初心、担好使命。</w:t>
      </w:r>
    </w:p>
    <w:p>
      <w:pPr>
        <w:ind w:left="0" w:right="0" w:firstLine="560"/>
        <w:spacing w:before="450" w:after="450" w:line="312" w:lineRule="auto"/>
      </w:pPr>
      <w:r>
        <w:rPr>
          <w:rFonts w:ascii="宋体" w:hAnsi="宋体" w:eastAsia="宋体" w:cs="宋体"/>
          <w:color w:val="000"/>
          <w:sz w:val="28"/>
          <w:szCs w:val="28"/>
        </w:rPr>
        <w:t xml:space="preserve">　　八里营社区党支部</w:t>
      </w:r>
    </w:p>
    <w:p>
      <w:pPr>
        <w:ind w:left="0" w:right="0" w:firstLine="560"/>
        <w:spacing w:before="450" w:after="450" w:line="312" w:lineRule="auto"/>
      </w:pPr>
      <w:r>
        <w:rPr>
          <w:rFonts w:ascii="宋体" w:hAnsi="宋体" w:eastAsia="宋体" w:cs="宋体"/>
          <w:color w:val="000"/>
          <w:sz w:val="28"/>
          <w:szCs w:val="28"/>
        </w:rPr>
        <w:t xml:space="preserve">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不忘初心，牢记使命主题教育工作报告相关文章：</w:t>
      </w:r>
    </w:p>
    <w:p>
      <w:pPr>
        <w:ind w:left="0" w:right="0" w:firstLine="560"/>
        <w:spacing w:before="450" w:after="450" w:line="312" w:lineRule="auto"/>
      </w:pPr>
      <w:r>
        <w:rPr>
          <w:rFonts w:ascii="宋体" w:hAnsi="宋体" w:eastAsia="宋体" w:cs="宋体"/>
          <w:color w:val="000"/>
          <w:sz w:val="28"/>
          <w:szCs w:val="28"/>
        </w:rPr>
        <w:t xml:space="preserve">1.不忘初心牢记使命主题教育工作总结范文5篇最新精选</w:t>
      </w:r>
    </w:p>
    <w:p>
      <w:pPr>
        <w:ind w:left="0" w:right="0" w:firstLine="560"/>
        <w:spacing w:before="450" w:after="450" w:line="312" w:lineRule="auto"/>
      </w:pPr>
      <w:r>
        <w:rPr>
          <w:rFonts w:ascii="宋体" w:hAnsi="宋体" w:eastAsia="宋体" w:cs="宋体"/>
          <w:color w:val="000"/>
          <w:sz w:val="28"/>
          <w:szCs w:val="28"/>
        </w:rPr>
        <w:t xml:space="preserve">2.不忘初心牢记使命主题教育工作总结发言稿范文5篇最新精选</w:t>
      </w:r>
    </w:p>
    <w:p>
      <w:pPr>
        <w:ind w:left="0" w:right="0" w:firstLine="560"/>
        <w:spacing w:before="450" w:after="450" w:line="312" w:lineRule="auto"/>
      </w:pPr>
      <w:r>
        <w:rPr>
          <w:rFonts w:ascii="宋体" w:hAnsi="宋体" w:eastAsia="宋体" w:cs="宋体"/>
          <w:color w:val="000"/>
          <w:sz w:val="28"/>
          <w:szCs w:val="28"/>
        </w:rPr>
        <w:t xml:space="preserve">3.不忘初心牢记使命主题教育工作总结范文最新精选</w:t>
      </w:r>
    </w:p>
    <w:p>
      <w:pPr>
        <w:ind w:left="0" w:right="0" w:firstLine="560"/>
        <w:spacing w:before="450" w:after="450" w:line="312" w:lineRule="auto"/>
      </w:pPr>
      <w:r>
        <w:rPr>
          <w:rFonts w:ascii="宋体" w:hAnsi="宋体" w:eastAsia="宋体" w:cs="宋体"/>
          <w:color w:val="000"/>
          <w:sz w:val="28"/>
          <w:szCs w:val="28"/>
        </w:rPr>
        <w:t xml:space="preserve">4.2024年不忘初心牢记使命主题教育活动情况总结3篇</w:t>
      </w:r>
    </w:p>
    <w:p>
      <w:pPr>
        <w:ind w:left="0" w:right="0" w:firstLine="560"/>
        <w:spacing w:before="450" w:after="450" w:line="312" w:lineRule="auto"/>
      </w:pPr>
      <w:r>
        <w:rPr>
          <w:rFonts w:ascii="宋体" w:hAnsi="宋体" w:eastAsia="宋体" w:cs="宋体"/>
          <w:color w:val="000"/>
          <w:sz w:val="28"/>
          <w:szCs w:val="28"/>
        </w:rPr>
        <w:t xml:space="preserve">5.第二批“不忘初心,牢记使命”主题教育工作总结5篇范文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