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最新会计年终个人工作总结(汇总18篇)</w:t>
      </w:r>
      <w:bookmarkEnd w:id="1"/>
    </w:p>
    <w:p>
      <w:pPr>
        <w:jc w:val="center"/>
        <w:spacing w:before="0" w:after="450"/>
      </w:pPr>
      <w:r>
        <w:rPr>
          <w:rFonts w:ascii="Arial" w:hAnsi="Arial" w:eastAsia="Arial" w:cs="Arial"/>
          <w:color w:val="999999"/>
          <w:sz w:val="20"/>
          <w:szCs w:val="20"/>
        </w:rPr>
        <w:t xml:space="preserve">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会计年终个人工作总结一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会计年终个人工作总结一</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会计年终个人工作总结二</w:t>
      </w:r>
    </w:p>
    <w:p>
      <w:pPr>
        <w:ind w:left="0" w:right="0" w:firstLine="560"/>
        <w:spacing w:before="450" w:after="450" w:line="312" w:lineRule="auto"/>
      </w:pPr>
      <w:r>
        <w:rPr>
          <w:rFonts w:ascii="宋体" w:hAnsi="宋体" w:eastAsia="宋体" w:cs="宋体"/>
          <w:color w:val="000"/>
          <w:sz w:val="28"/>
          <w:szCs w:val="28"/>
        </w:rPr>
        <w:t xml:space="preserve">20x年，是本人在财务科工作的第二年。在一年的时光里，本人能够遵纪守法、认真学习、努力钻研、扎实工作，以勤勤恳恳、兢兢业业的态度对待本职工作，在财务岗位上发挥了应有的作用，做出了贡献。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与党中央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x统的一名财务工作者，具有双重身份。因此，在平时的工作中，既以一名x作人民的标准来要求自我，学习和掌握与劳动教养相关的法律法规知识，做到知法依法、知章耪隆s忠砸幻财会人员的标准要求自我，加强会计人员职业道德教育和建设，熟悉财经法律、法规、规章和国家统一会计制度，做到秉公执法、清正廉洁。在实际工作中，将x作与财务工作相结合，把好执法和财务关口，实践“严格执法，热情服务”的宗旨，全心全意为民警职工服务，树立了x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此刻社会发展，本人能够根据业务学习安排并充分利用业余时光，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会计年终个人工作总结三</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会计年终个人工作总结四</w:t>
      </w:r>
    </w:p>
    <w:p>
      <w:pPr>
        <w:ind w:left="0" w:right="0" w:firstLine="560"/>
        <w:spacing w:before="450" w:after="450" w:line="312" w:lineRule="auto"/>
      </w:pPr>
      <w:r>
        <w:rPr>
          <w:rFonts w:ascii="宋体" w:hAnsi="宋体" w:eastAsia="宋体" w:cs="宋体"/>
          <w:color w:val="000"/>
          <w:sz w:val="28"/>
          <w:szCs w:val="28"/>
        </w:rPr>
        <w:t xml:space="preserve">时光荏苒，20xx年年很快就要过去了，回首过去的一年，内心不禁感慨万千……时间如梭，转眼间又将跨过一个年度之坎，回首望，虽没有轰轰烈烈的战果，但也算经历了一段不平凡的考验和磨砺。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会计年终个人工作总结五</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4、在公司统一部署下，整理并撰写了商城财务制度，明确了各项资金支付的流程，同时对差旅费和业务招待费做了详细的说明。随着各项财务制度编写完成，为商城的管理向规范化迈出了坚实的一步。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_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__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会计年终个人工作总结八</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会计年终个人工作总结九</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会计年终个人工作总结篇十一</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会计年终个人工作总结篇十四</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会计年终个人工作总结篇十六</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会计年终个人工作总结篇十七</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会计年终个人工作总结篇十八</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2025-06-16T23:03:20+08:00</dcterms:created>
  <dcterms:modified xsi:type="dcterms:W3CDTF">2025-06-16T23:03:20+08:00</dcterms:modified>
</cp:coreProperties>
</file>

<file path=docProps/custom.xml><?xml version="1.0" encoding="utf-8"?>
<Properties xmlns="http://schemas.openxmlformats.org/officeDocument/2006/custom-properties" xmlns:vt="http://schemas.openxmlformats.org/officeDocument/2006/docPropsVTypes"/>
</file>