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2024年新员工护理工作总结(5篇)</w:t>
      </w:r>
      <w:bookmarkEnd w:id="1"/>
    </w:p>
    <w:p>
      <w:pPr>
        <w:jc w:val="center"/>
        <w:spacing w:before="0" w:after="450"/>
      </w:pPr>
      <w:r>
        <w:rPr>
          <w:rFonts w:ascii="Arial" w:hAnsi="Arial" w:eastAsia="Arial" w:cs="Arial"/>
          <w:color w:val="999999"/>
          <w:sz w:val="20"/>
          <w:szCs w:val="20"/>
        </w:rPr>
        <w:t xml:space="preserve">来源：网络  作者：浅语风铃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新员工护理工作总结一一、业务方面全年共接诊患者__余人，较去年增长约__%，通过绩效工资改革试点，转变工作思路调结构，提高诊疗费，降低药占比，使费用更加合理。开展了红蓝光治疗新项目，增加科室收入。二、狠抓医疗质量与安全落实十四项医疗核心制度...</w:t>
      </w:r>
    </w:p>
    <w:p>
      <w:pPr>
        <w:ind w:left="0" w:right="0" w:firstLine="560"/>
        <w:spacing w:before="450" w:after="450" w:line="312" w:lineRule="auto"/>
      </w:pPr>
      <w:r>
        <w:rPr>
          <w:rFonts w:ascii="黑体" w:hAnsi="黑体" w:eastAsia="黑体" w:cs="黑体"/>
          <w:color w:val="000000"/>
          <w:sz w:val="36"/>
          <w:szCs w:val="36"/>
          <w:b w:val="1"/>
          <w:bCs w:val="1"/>
        </w:rPr>
        <w:t xml:space="preserve">新员工护理工作总结一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新员工护理工作总结二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新员工护理工作总结三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新员工护理工作总结四</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新员工护理工作总结五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2025-06-19T06:46:05+08:00</dcterms:created>
  <dcterms:modified xsi:type="dcterms:W3CDTF">2025-06-19T06:46:05+08:00</dcterms:modified>
</cp:coreProperties>
</file>

<file path=docProps/custom.xml><?xml version="1.0" encoding="utf-8"?>
<Properties xmlns="http://schemas.openxmlformats.org/officeDocument/2006/custom-properties" xmlns:vt="http://schemas.openxmlformats.org/officeDocument/2006/docPropsVTypes"/>
</file>