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法院思想动态工作总结(合集8篇)</w:t>
      </w:r>
      <w:bookmarkEnd w:id="1"/>
    </w:p>
    <w:p>
      <w:pPr>
        <w:jc w:val="center"/>
        <w:spacing w:before="0" w:after="450"/>
      </w:pPr>
      <w:r>
        <w:rPr>
          <w:rFonts w:ascii="Arial" w:hAnsi="Arial" w:eastAsia="Arial" w:cs="Arial"/>
          <w:color w:val="999999"/>
          <w:sz w:val="20"/>
          <w:szCs w:val="20"/>
        </w:rPr>
        <w:t xml:space="preserve">来源：网络  作者：无殇蝶舞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法院思想动态工作总结1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树...</w:t>
      </w:r>
    </w:p>
    <w:p>
      <w:pPr>
        <w:ind w:left="0" w:right="0" w:firstLine="560"/>
        <w:spacing w:before="450" w:after="450" w:line="312" w:lineRule="auto"/>
      </w:pPr>
      <w:r>
        <w:rPr>
          <w:rFonts w:ascii="黑体" w:hAnsi="黑体" w:eastAsia="黑体" w:cs="黑体"/>
          <w:color w:val="000000"/>
          <w:sz w:val="36"/>
          <w:szCs w:val="36"/>
          <w:b w:val="1"/>
          <w:bCs w:val="1"/>
        </w:rPr>
        <w:t xml:space="preserve">法院思想动态工作总结1</w:t>
      </w:r>
    </w:p>
    <w:p>
      <w:pPr>
        <w:ind w:left="0" w:right="0" w:firstLine="560"/>
        <w:spacing w:before="450" w:after="450" w:line="312" w:lineRule="auto"/>
      </w:pPr>
      <w:r>
        <w:rPr>
          <w:rFonts w:ascii="宋体" w:hAnsi="宋体" w:eastAsia="宋体" w:cs="宋体"/>
          <w:color w:val="000"/>
          <w:sz w:val="28"/>
          <w:szCs w:val="28"/>
        </w:rPr>
        <w:t xml:space="preserve">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xx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xx年10月1日，量刑规范化在全省范围全面推开。10月21日，市中级法院组织全市刑事法官和全市基层法院审委会委员培训学习《xx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法院思想动态工作总结2</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法院思想动态工作总结3</w:t>
      </w:r>
    </w:p>
    <w:p>
      <w:pPr>
        <w:ind w:left="0" w:right="0" w:firstLine="560"/>
        <w:spacing w:before="450" w:after="450" w:line="312" w:lineRule="auto"/>
      </w:pPr>
      <w:r>
        <w:rPr>
          <w:rFonts w:ascii="宋体" w:hAnsi="宋体" w:eastAsia="宋体" w:cs="宋体"/>
          <w:color w:val="000"/>
          <w:sz w:val="28"/>
          <w:szCs w:val="28"/>
        </w:rPr>
        <w:t xml:space="preserve">现在，我代表区人民法院向大会报告工作，请予审议。并请列席人员提出宝贵意见。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区六届人大一次会议以来，我院在区委领导、区人大监督、区政府支持、区政协民主监督以及上级法院指导下，认真贯彻落实党的和xx届三中、四中、五中全会精神和系列重要讲话精神，牢牢把握司法为民、公正司法工作主线，忠实履行宪法和法律赋予的职责，各项工作取得了新进展。</w:t>
      </w:r>
    </w:p>
    <w:p>
      <w:pPr>
        <w:ind w:left="0" w:right="0" w:firstLine="560"/>
        <w:spacing w:before="450" w:after="450" w:line="312" w:lineRule="auto"/>
      </w:pPr>
      <w:r>
        <w:rPr>
          <w:rFonts w:ascii="宋体" w:hAnsi="宋体" w:eastAsia="宋体" w:cs="宋体"/>
          <w:color w:val="000"/>
          <w:sz w:val="28"/>
          <w:szCs w:val="28"/>
        </w:rPr>
        <w:t xml:space="preserve">一、狠抓执法办案第一要务，努力维护社会公平正义</w:t>
      </w:r>
    </w:p>
    <w:p>
      <w:pPr>
        <w:ind w:left="0" w:right="0" w:firstLine="560"/>
        <w:spacing w:before="450" w:after="450" w:line="312" w:lineRule="auto"/>
      </w:pPr>
      <w:r>
        <w:rPr>
          <w:rFonts w:ascii="宋体" w:hAnsi="宋体" w:eastAsia="宋体" w:cs="宋体"/>
          <w:color w:val="000"/>
          <w:sz w:val="28"/>
          <w:szCs w:val="28"/>
        </w:rPr>
        <w:t xml:space="preserve">五年来，全院干警面对案件数量大幅增长、案多人少矛盾突出、办案压力巨大的新形势，攻坚克难，奋勇拼搏，圆满完成了各项审判执行工作任务。案件受理数、结案数逐年递增、屡创新高，新收案件由20xx年的13991件上升至20xx年的27483件，增幅达，法官人均结案数由20xx年的174件上升至20xx年的275件，增幅达58%，五年累计收案93213件，结案84345件，结案标的金额达亿元。</w:t>
      </w:r>
    </w:p>
    <w:p>
      <w:pPr>
        <w:ind w:left="0" w:right="0" w:firstLine="560"/>
        <w:spacing w:before="450" w:after="450" w:line="312" w:lineRule="auto"/>
      </w:pPr>
      <w:r>
        <w:rPr>
          <w:rFonts w:ascii="宋体" w:hAnsi="宋体" w:eastAsia="宋体" w:cs="宋体"/>
          <w:color w:val="000"/>
          <w:sz w:val="28"/>
          <w:szCs w:val="28"/>
        </w:rPr>
        <w:t xml:space="preserve">依法惩治刑事犯罪。审结各类刑事案件8294件，判处犯罪分子11141人。突出打击危害人民群众生命财产安全的犯罪，审结“两抢一盗”、涉毒、涉黑等犯罪案件4275件5412人。努力维护群众餐桌和用药安全，审结涉食品、药品制假售假犯罪案件163件209人。依法严惩职务犯罪，审结贪污贿赂、渎职等犯罪案件65件76人。办理了原深圳沙头角海关关长吴文奎受贿案、原深圳市政府采购中心副主任李子华受贿案等一批社会广泛关注的案件。坚持“教育、感化、挽救”少年审判方针,审结未成年人犯罪案件323件473人。在全市法院率先建立刑事案件远程视频庭审系统，刑事简易程序案件使用系统率达95%。</w:t>
      </w:r>
    </w:p>
    <w:p>
      <w:pPr>
        <w:ind w:left="0" w:right="0" w:firstLine="560"/>
        <w:spacing w:before="450" w:after="450" w:line="312" w:lineRule="auto"/>
      </w:pPr>
      <w:r>
        <w:rPr>
          <w:rFonts w:ascii="宋体" w:hAnsi="宋体" w:eastAsia="宋体" w:cs="宋体"/>
          <w:color w:val="000"/>
          <w:sz w:val="28"/>
          <w:szCs w:val="28"/>
        </w:rPr>
        <w:t xml:space="preserve">依法调节民商事关系。审结各类民商事案件54837件。高度重视民生保障，妥善处理房地产纠纷、医疗纠纷、婚姻家庭纠纷、交通事故纠纷等案件11182件。依法保护市场主体经济行为，审结商事案件21801件。积极防范各类金融风险，审结民间借贷、金融借贷、P2P借贷纠纷等案件4533件。</w:t>
      </w:r>
    </w:p>
    <w:p>
      <w:pPr>
        <w:ind w:left="0" w:right="0" w:firstLine="560"/>
        <w:spacing w:before="450" w:after="450" w:line="312" w:lineRule="auto"/>
      </w:pPr>
      <w:r>
        <w:rPr>
          <w:rFonts w:ascii="宋体" w:hAnsi="宋体" w:eastAsia="宋体" w:cs="宋体"/>
          <w:color w:val="000"/>
          <w:sz w:val="28"/>
          <w:szCs w:val="28"/>
        </w:rPr>
        <w:t xml:space="preserve">依法保护知识产权。审结各类知识产权案件9344件。引入专家人民陪审员参与案件审理，探索开展互联网诉前证据保全，燕某航侵害“弹弹堂游戏软件”著作权案、快播公司侵害作品信息网络传播权纠纷案等5件案件先后入选“深圳知识产权十大事件”和“广东省十大知识产权典型案例”。</w:t>
      </w:r>
    </w:p>
    <w:p>
      <w:pPr>
        <w:ind w:left="0" w:right="0" w:firstLine="560"/>
        <w:spacing w:before="450" w:after="450" w:line="312" w:lineRule="auto"/>
      </w:pPr>
      <w:r>
        <w:rPr>
          <w:rFonts w:ascii="宋体" w:hAnsi="宋体" w:eastAsia="宋体" w:cs="宋体"/>
          <w:color w:val="000"/>
          <w:sz w:val="28"/>
          <w:szCs w:val="28"/>
        </w:rPr>
        <w:t xml:space="preserve">依法化解行政争议。审结各类行政诉讼案件858件，审查行政非诉案件771件。促进行政纠纷实质解决，原告主动撤诉或行政机关改变具体行政行为后原告撤诉案件590件，协调撤诉率达。延伸审判职能，推动出台《南山区行政机关行政首长出庭应诉暂行规定》。帮助相关单位健全工作机制，堵塞行政执法漏洞，发送司法建议11份。</w:t>
      </w:r>
    </w:p>
    <w:p>
      <w:pPr>
        <w:ind w:left="0" w:right="0" w:firstLine="560"/>
        <w:spacing w:before="450" w:after="450" w:line="312" w:lineRule="auto"/>
      </w:pPr>
      <w:r>
        <w:rPr>
          <w:rFonts w:ascii="宋体" w:hAnsi="宋体" w:eastAsia="宋体" w:cs="宋体"/>
          <w:color w:val="000"/>
          <w:sz w:val="28"/>
          <w:szCs w:val="28"/>
        </w:rPr>
        <w:t xml:space="preserve">依法加强执行工作。执结各类案件19569件。20xx年，被省法院评为“无执行积案先进法院”。加大对规避执行行为和失信被执行人的惩治力度，利用“鹰眼查控网”查询财产线索198811条，实施司法拘留97人次，报送机场、海关限制出行、出境346人次，公开失信被执行人记录2538条。坚持优先执行、专项清理拖欠农民工工资、损害赔偿等涉及特困群众案件，为外来务工人员追回劳动报酬9325万元。</w:t>
      </w:r>
    </w:p>
    <w:p>
      <w:pPr>
        <w:ind w:left="0" w:right="0" w:firstLine="560"/>
        <w:spacing w:before="450" w:after="450" w:line="312" w:lineRule="auto"/>
      </w:pPr>
      <w:r>
        <w:rPr>
          <w:rFonts w:ascii="宋体" w:hAnsi="宋体" w:eastAsia="宋体" w:cs="宋体"/>
          <w:color w:val="000"/>
          <w:sz w:val="28"/>
          <w:szCs w:val="28"/>
        </w:rPr>
        <w:t xml:space="preserve">二、紧紧围绕南山发展大局，努力保障经济社会发展</w:t>
      </w:r>
    </w:p>
    <w:p>
      <w:pPr>
        <w:ind w:left="0" w:right="0" w:firstLine="560"/>
        <w:spacing w:before="450" w:after="450" w:line="312" w:lineRule="auto"/>
      </w:pPr>
      <w:r>
        <w:rPr>
          <w:rFonts w:ascii="宋体" w:hAnsi="宋体" w:eastAsia="宋体" w:cs="宋体"/>
          <w:color w:val="000"/>
          <w:sz w:val="28"/>
          <w:szCs w:val="28"/>
        </w:rPr>
        <w:t xml:space="preserve">五年来，我们坚持以服务大局为己任，强化能动司法理念，创新司法服务举措，努力为全区经济社会发展提供有力司法保障。</w:t>
      </w:r>
    </w:p>
    <w:p>
      <w:pPr>
        <w:ind w:left="0" w:right="0" w:firstLine="560"/>
        <w:spacing w:before="450" w:after="450" w:line="312" w:lineRule="auto"/>
      </w:pPr>
      <w:r>
        <w:rPr>
          <w:rFonts w:ascii="宋体" w:hAnsi="宋体" w:eastAsia="宋体" w:cs="宋体"/>
          <w:color w:val="000"/>
          <w:sz w:val="28"/>
          <w:szCs w:val="28"/>
        </w:rPr>
        <w:t xml:space="preserve">服务创新驱动发展战略。制定《南山法院能动司法提升城区创新力计划》，大力营造鼓励自主创新的良好氛围。成立全国首家“知识产权案件互联网审理中心”，推行“E立案”、“E调解”、“E送达”、“E公开”、“E审判”司法服务模式，平均诉讼周期缩短40%，被列为南山区20xx年重点改革项目和深圳市20xx年法治惠民实事工程，并被授予“深圳首届知识产权梧桐金奖最佳保护奖”。搭建区域知识产权司法保护平台，成立全国首家“权利人数据库”，实施侵权风险预警机制，引导企业树立产权保护、诚信经营的意识。五年来，登记权利人172名，登记影视作品、文字作品、音乐作品、图片、计算机软件等32560项，先后向相关企业发出产品风险预警提示22份，被评为“20xx年度深圳市全面深化改革优秀项目”。</w:t>
      </w:r>
    </w:p>
    <w:p>
      <w:pPr>
        <w:ind w:left="0" w:right="0" w:firstLine="560"/>
        <w:spacing w:before="450" w:after="450" w:line="312" w:lineRule="auto"/>
      </w:pPr>
      <w:r>
        <w:rPr>
          <w:rFonts w:ascii="宋体" w:hAnsi="宋体" w:eastAsia="宋体" w:cs="宋体"/>
          <w:color w:val="000"/>
          <w:sz w:val="28"/>
          <w:szCs w:val="28"/>
        </w:rPr>
        <w:t xml:space="preserve">服务一流法治城区建设。依托在我院建立的深圳南山法律文化博物馆平台，大力传播法律知识、弘扬法治精神，先后接待最高法院周强院长、全国法院文化建设推进会参会人员等领导和社会各界人士4万余人，被授予“全国法院文化建设示范单位”、“广东省首批法治文化建设示范点”等称号。开展“法官进校园”活动，与区教育局签署《法制共建协议》，选派59名校园法官进驻全区75所中小学，协助学校开展法制教育、提高校园事故处置能力、预防青少年违法犯罪以及保护未成年人合法权益，共创和谐安定的校园环境。截至目前，累计开展法制教育活动300余次。</w:t>
      </w:r>
    </w:p>
    <w:p>
      <w:pPr>
        <w:ind w:left="0" w:right="0" w:firstLine="560"/>
        <w:spacing w:before="450" w:after="450" w:line="312" w:lineRule="auto"/>
      </w:pPr>
      <w:r>
        <w:rPr>
          <w:rFonts w:ascii="宋体" w:hAnsi="宋体" w:eastAsia="宋体" w:cs="宋体"/>
          <w:color w:val="000"/>
          <w:sz w:val="28"/>
          <w:szCs w:val="28"/>
        </w:rPr>
        <w:t xml:space="preserve">服务前海蛇口开发开放。20xx年9月经批准设立前海法庭，针对前海深港现代服务业合作区的特殊定位，打造国际资本可以理解和信任的商事审判体系，助力前海建设中国特色社会主义法治示范区。20xx年1月前海合作区法院正式成立后，我院撤销前海法庭，并根据前海蛇口自贸区案件专业化审判需求，成立蛇口自贸区审判团队。引入港籍陪审和港籍调解机制，被列为20xx年市、区两级重点改革项目。截至目前，全院4名港籍陪审员参审案件70件，5名港籍调解员调解结案146件。</w:t>
      </w:r>
    </w:p>
    <w:p>
      <w:pPr>
        <w:ind w:left="0" w:right="0" w:firstLine="560"/>
        <w:spacing w:before="450" w:after="450" w:line="312" w:lineRule="auto"/>
      </w:pPr>
      <w:r>
        <w:rPr>
          <w:rFonts w:ascii="宋体" w:hAnsi="宋体" w:eastAsia="宋体" w:cs="宋体"/>
          <w:color w:val="000"/>
          <w:sz w:val="28"/>
          <w:szCs w:val="28"/>
        </w:rPr>
        <w:t xml:space="preserve">三、深入推进工作机制改革，努力促进司法公正公信</w:t>
      </w:r>
    </w:p>
    <w:p>
      <w:pPr>
        <w:ind w:left="0" w:right="0" w:firstLine="560"/>
        <w:spacing w:before="450" w:after="450" w:line="312" w:lineRule="auto"/>
      </w:pPr>
      <w:r>
        <w:rPr>
          <w:rFonts w:ascii="宋体" w:hAnsi="宋体" w:eastAsia="宋体" w:cs="宋体"/>
          <w:color w:val="000"/>
          <w:sz w:val="28"/>
          <w:szCs w:val="28"/>
        </w:rPr>
        <w:t xml:space="preserve">五年来，我们坚持自上而下、依法有序，积极稳妥推进司法体制机制改革，最大限度地激发改革内生动力，一批重点改革项目陆续落地实施。</w:t>
      </w:r>
    </w:p>
    <w:p>
      <w:pPr>
        <w:ind w:left="0" w:right="0" w:firstLine="560"/>
        <w:spacing w:before="450" w:after="450" w:line="312" w:lineRule="auto"/>
      </w:pPr>
      <w:r>
        <w:rPr>
          <w:rFonts w:ascii="宋体" w:hAnsi="宋体" w:eastAsia="宋体" w:cs="宋体"/>
          <w:color w:val="000"/>
          <w:sz w:val="28"/>
          <w:szCs w:val="28"/>
        </w:rPr>
        <w:t xml:space="preserve">深入推进立案登记制改革。坚持有案必立、有诉必理，凡是符合法律规定的起诉，一律接收诉状，当场登记立案;材料不齐全的，一次性详细告知;不符合立案条件的，必须作出书面裁定，严禁不予答复、不出具法律文书;为人民群众依法维权敞开大门，案件当场立案率达99%以上。</w:t>
      </w:r>
    </w:p>
    <w:p>
      <w:pPr>
        <w:ind w:left="0" w:right="0" w:firstLine="560"/>
        <w:spacing w:before="450" w:after="450" w:line="312" w:lineRule="auto"/>
      </w:pPr>
      <w:r>
        <w:rPr>
          <w:rFonts w:ascii="宋体" w:hAnsi="宋体" w:eastAsia="宋体" w:cs="宋体"/>
          <w:color w:val="000"/>
          <w:sz w:val="28"/>
          <w:szCs w:val="28"/>
        </w:rPr>
        <w:t xml:space="preserve">深入推进人员分类管理改革。将法院工作人员划分为法官、审判辅助人员和司法行政人员，法官按单独职务序列管理，实行单独薪酬体系，初步实现了不同人员分类管理。严格执行法官遴选程序和入额标准，经考试、考核、省法官检察官遴选委员会专业评审等严格选拔，全院有78名同志被确认为首批中央员额制入额法官，全部具有大学本科以上学历，其中，具有硕士以上学历的占比50%，法院队伍建设向正规化、专业化、职业化方向迈出了坚实的一步。坚持法官员额配置向一线倾斜的原则，院、庭长带头办理重大、疑难、复杂案件，在审判第一线发挥示范和指导作用。20xx年，院、庭长审理案件8952件，占全院收案的。</w:t>
      </w:r>
    </w:p>
    <w:p>
      <w:pPr>
        <w:ind w:left="0" w:right="0" w:firstLine="560"/>
        <w:spacing w:before="450" w:after="450" w:line="312" w:lineRule="auto"/>
      </w:pPr>
      <w:r>
        <w:rPr>
          <w:rFonts w:ascii="宋体" w:hAnsi="宋体" w:eastAsia="宋体" w:cs="宋体"/>
          <w:color w:val="000"/>
          <w:sz w:val="28"/>
          <w:szCs w:val="28"/>
        </w:rPr>
        <w:t xml:space="preserve">深入推进司法责任制改革。围绕“让审理者裁判，由裁判者负责”的要求，完善主审法官、合议庭办案责任制，组建合议制、独任制审判团队34个，形成相对扁平化的审判管理单元，保障主审法官、合议庭依法独立办案，明确院、庭长不得对未参加审理案件的裁判文书进行审核签发。改革审判委员会工作机制，强化宏观指导职能，规范和压缩讨论案件范围。建立健全专业法官会议制度，加大对法官自由裁量权行使的监督制约和办案指导。坚持放权与监督并重，持续抓好案件质量评查和错案问责，明确法官在职责范围内对办案质量终身负责。同时，在推进改革过程中，注重思想教育引导，提升改革凝聚力，增强改革正能量。改革以来，办案质效稳步提升，20xx年，法官人均结案275件，同比上升36%，为全省其他法院平均水平的倍，法定审限内结案率提升至，生效案件改判发回重审率降至‰。</w:t>
      </w:r>
    </w:p>
    <w:p>
      <w:pPr>
        <w:ind w:left="0" w:right="0" w:firstLine="560"/>
        <w:spacing w:before="450" w:after="450" w:line="312" w:lineRule="auto"/>
      </w:pPr>
      <w:r>
        <w:rPr>
          <w:rFonts w:ascii="宋体" w:hAnsi="宋体" w:eastAsia="宋体" w:cs="宋体"/>
          <w:color w:val="000"/>
          <w:sz w:val="28"/>
          <w:szCs w:val="28"/>
        </w:rPr>
        <w:t xml:space="preserve">深入推进“繁简分流 简案快办”工作机制改革。围绕“繁案细审、简案快审、繁出精品、简出效率”的目标，研究出台“1+5”系列文件，优化资源配置，加快案件流转，简化裁判文书，全面提升审判效率。积极探索庭审智能速录模式，引入法院智能庭审转写系统。试行“止争24小时”制度，实现“当天立案、当天移送、当庭调解或宣判、当天制作裁判文书、当天履行”。自今年6月繁简分流改革实施以来，21名速裁法官月平均结案为其他办案法官同期人均结案数的倍。</w:t>
      </w:r>
    </w:p>
    <w:p>
      <w:pPr>
        <w:ind w:left="0" w:right="0" w:firstLine="560"/>
        <w:spacing w:before="450" w:after="450" w:line="312" w:lineRule="auto"/>
      </w:pPr>
      <w:r>
        <w:rPr>
          <w:rFonts w:ascii="宋体" w:hAnsi="宋体" w:eastAsia="宋体" w:cs="宋体"/>
          <w:color w:val="000"/>
          <w:sz w:val="28"/>
          <w:szCs w:val="28"/>
        </w:rPr>
        <w:t xml:space="preserve">四、牢牢把握司法为民宗旨，努力提供优质司法服务</w:t>
      </w:r>
    </w:p>
    <w:p>
      <w:pPr>
        <w:ind w:left="0" w:right="0" w:firstLine="560"/>
        <w:spacing w:before="450" w:after="450" w:line="312" w:lineRule="auto"/>
      </w:pPr>
      <w:r>
        <w:rPr>
          <w:rFonts w:ascii="宋体" w:hAnsi="宋体" w:eastAsia="宋体" w:cs="宋体"/>
          <w:color w:val="000"/>
          <w:sz w:val="28"/>
          <w:szCs w:val="28"/>
        </w:rPr>
        <w:t xml:space="preserve">五年来，我们坚持问题导向、需求导向，围绕“让人民群众有更多获得感”狠 下功夫，不断满足人民群众多元司法需求。</w:t>
      </w:r>
    </w:p>
    <w:p>
      <w:pPr>
        <w:ind w:left="0" w:right="0" w:firstLine="560"/>
        <w:spacing w:before="450" w:after="450" w:line="312" w:lineRule="auto"/>
      </w:pPr>
      <w:r>
        <w:rPr>
          <w:rFonts w:ascii="宋体" w:hAnsi="宋体" w:eastAsia="宋体" w:cs="宋体"/>
          <w:color w:val="000"/>
          <w:sz w:val="28"/>
          <w:szCs w:val="28"/>
        </w:rPr>
        <w:t xml:space="preserve">优化便民利民举措。完善诉讼服务大厅、网上诉讼服务平台、“12368”热线“三位一体”诉讼服务体系，为当事人提供“门诊式、一站式”服务。开辟劳动者维权诉讼绿色通道，组建劳动争议审判团队，实行快立、快审、快结，降低当事人诉累。充分发挥派出法庭贴近基层、了解民情的特殊优势，就近就地化解矛盾纠纷，五年来，4个派出法庭共审结各类案件18749件。</w:t>
      </w:r>
    </w:p>
    <w:p>
      <w:pPr>
        <w:ind w:left="0" w:right="0" w:firstLine="560"/>
        <w:spacing w:before="450" w:after="450" w:line="312" w:lineRule="auto"/>
      </w:pPr>
      <w:r>
        <w:rPr>
          <w:rFonts w:ascii="宋体" w:hAnsi="宋体" w:eastAsia="宋体" w:cs="宋体"/>
          <w:color w:val="000"/>
          <w:sz w:val="28"/>
          <w:szCs w:val="28"/>
        </w:rPr>
        <w:t xml:space="preserve">完善人权司法保障。严格执行罪刑法定、罪责刑相适应和适用法律人人平等原则，推行刑事案件被告人出庭着装改革，五年来，为符合法律援助条件的338名被告人指定了辩护人。完善未成年人司法保护机制，依法封存犯罪记录232件。完善司法救助机制，为困难群体缓减免诉讼费320万元，发放司法救助金242万元。切实保障律师依法履职，设立律师工作室、律师阅卷室和“一卡通”绿色通道，维护律师知情权、阅卷权、出庭权等执业权利，共同促进司法公正。</w:t>
      </w:r>
    </w:p>
    <w:p>
      <w:pPr>
        <w:ind w:left="0" w:right="0" w:firstLine="560"/>
        <w:spacing w:before="450" w:after="450" w:line="312" w:lineRule="auto"/>
      </w:pPr>
      <w:r>
        <w:rPr>
          <w:rFonts w:ascii="宋体" w:hAnsi="宋体" w:eastAsia="宋体" w:cs="宋体"/>
          <w:color w:val="000"/>
          <w:sz w:val="28"/>
          <w:szCs w:val="28"/>
        </w:rPr>
        <w:t xml:space="preserve">强力推进司法公开。以公开为常态、不公开为例外，依托现代信息技术，全面推进审判流程公开、裁判文书公开、执行信息公开三大平台建设。五年来，上网裁判文书13256件，开展庭审直播62次，接待社会公众查阅电子诉讼档案9千余人次，向社区群众赠阅《南山法院通讯》8万余份，法院网站累计浏览量达661万人次，举办“法院开放日”、“信访直通车”等主题活动24次。</w:t>
      </w:r>
    </w:p>
    <w:p>
      <w:pPr>
        <w:ind w:left="0" w:right="0" w:firstLine="560"/>
        <w:spacing w:before="450" w:after="450" w:line="312" w:lineRule="auto"/>
      </w:pPr>
      <w:r>
        <w:rPr>
          <w:rFonts w:ascii="宋体" w:hAnsi="宋体" w:eastAsia="宋体" w:cs="宋体"/>
          <w:color w:val="000"/>
          <w:sz w:val="28"/>
          <w:szCs w:val="28"/>
        </w:rPr>
        <w:t xml:space="preserve">五、不断加强法院自身建设，努力打造过硬法院队伍</w:t>
      </w:r>
    </w:p>
    <w:p>
      <w:pPr>
        <w:ind w:left="0" w:right="0" w:firstLine="560"/>
        <w:spacing w:before="450" w:after="450" w:line="312" w:lineRule="auto"/>
      </w:pPr>
      <w:r>
        <w:rPr>
          <w:rFonts w:ascii="宋体" w:hAnsi="宋体" w:eastAsia="宋体" w:cs="宋体"/>
          <w:color w:val="000"/>
          <w:sz w:val="28"/>
          <w:szCs w:val="28"/>
        </w:rPr>
        <w:t xml:space="preserve">五年来，我们按照全面从严治党要求，从严监督管理，坚决正风肃纪，强化榜样示范，提升队伍建设水平。先后共有25个集体和82人次受到区级以上表彰奖励。</w:t>
      </w:r>
    </w:p>
    <w:p>
      <w:pPr>
        <w:ind w:left="0" w:right="0" w:firstLine="560"/>
        <w:spacing w:before="450" w:after="450" w:line="312" w:lineRule="auto"/>
      </w:pPr>
      <w:r>
        <w:rPr>
          <w:rFonts w:ascii="宋体" w:hAnsi="宋体" w:eastAsia="宋体" w:cs="宋体"/>
          <w:color w:val="000"/>
          <w:sz w:val="28"/>
          <w:szCs w:val="28"/>
        </w:rPr>
        <w:t xml:space="preserve">全面加强理想信念教育。认真组织学习党的、xx届三中、四中、五中全会和系列重要讲话精神，深入开展党的群众路线教育实践活动、“三严三实” 专题教育和“两学一做”学习教育，充分发挥党组织的战斗堡垒和党员的先锋模范作用，实行党建工作述职评议考核机制，全院干警的政治意识、大局意识、核心意识、看齐意识进一步增强。被授予“深圳市培育和践行社会主义核心价值观示范点”称号，成为全市四家入选的机关单位之一。</w:t>
      </w:r>
    </w:p>
    <w:p>
      <w:pPr>
        <w:ind w:left="0" w:right="0" w:firstLine="560"/>
        <w:spacing w:before="450" w:after="450" w:line="312" w:lineRule="auto"/>
      </w:pPr>
      <w:r>
        <w:rPr>
          <w:rFonts w:ascii="宋体" w:hAnsi="宋体" w:eastAsia="宋体" w:cs="宋体"/>
          <w:color w:val="000"/>
          <w:sz w:val="28"/>
          <w:szCs w:val="28"/>
        </w:rPr>
        <w:t xml:space="preserve">全面加强司法能力建设。立足于创建“学习型法院”，制定教育培训规划，完善人才培养机制，积极开展“庭审驾驭能力提升”专项培训和庭审、裁判文书“两评查”活动，严格执行初任法官、新任中层干部到信访窗口锻炼制度，全方位提高干警综合素能和司法水平。在“首届广东省女法官业务能力竞赛”中，我院干警荣获全省总决赛第四名，被授予“南粤建功立业女能手”和“广东省女法官业务能手”荣誉称号。建立人民陪审员常态培训机制，增强人民陪审员的履职能力。实施法官助理导师制度，发挥资深法官的示范和传承作用，为法官队伍储备优秀人才。</w:t>
      </w:r>
    </w:p>
    <w:p>
      <w:pPr>
        <w:ind w:left="0" w:right="0" w:firstLine="560"/>
        <w:spacing w:before="450" w:after="450" w:line="312" w:lineRule="auto"/>
      </w:pPr>
      <w:r>
        <w:rPr>
          <w:rFonts w:ascii="宋体" w:hAnsi="宋体" w:eastAsia="宋体" w:cs="宋体"/>
          <w:color w:val="000"/>
          <w:sz w:val="28"/>
          <w:szCs w:val="28"/>
        </w:rPr>
        <w:t xml:space="preserve">全面加强党风廉政建设。严格执行中央“八项规定”，着力解决“六难三案”问题，经常性地开展司法巡查、明察暗访和审务督察，在全院上下大力营造法正风清、干事创业的良好氛围。积极探索法院廉政建设的新路子，构建“四四五 六”廉政风险防控体系，逐步形成了教育先行、文化渲染、机制保障、监督贯穿的反腐倡廉新模式，工作经验在全省法院推广。</w:t>
      </w:r>
    </w:p>
    <w:p>
      <w:pPr>
        <w:ind w:left="0" w:right="0" w:firstLine="560"/>
        <w:spacing w:before="450" w:after="450" w:line="312" w:lineRule="auto"/>
      </w:pPr>
      <w:r>
        <w:rPr>
          <w:rFonts w:ascii="宋体" w:hAnsi="宋体" w:eastAsia="宋体" w:cs="宋体"/>
          <w:color w:val="000"/>
          <w:sz w:val="28"/>
          <w:szCs w:val="28"/>
        </w:rPr>
        <w:t xml:space="preserve">六、自觉接受社会各界监督，加强和改进法院工作</w:t>
      </w:r>
    </w:p>
    <w:p>
      <w:pPr>
        <w:ind w:left="0" w:right="0" w:firstLine="560"/>
        <w:spacing w:before="450" w:after="450" w:line="312" w:lineRule="auto"/>
      </w:pPr>
      <w:r>
        <w:rPr>
          <w:rFonts w:ascii="宋体" w:hAnsi="宋体" w:eastAsia="宋体" w:cs="宋体"/>
          <w:color w:val="000"/>
          <w:sz w:val="28"/>
          <w:szCs w:val="28"/>
        </w:rPr>
        <w:t xml:space="preserve">五年来，我们始终把接受各界监督作为人民法院正确履职、实现司法公正的重要保证，不断增强接受监督意识，健全接受监督机制。</w:t>
      </w:r>
    </w:p>
    <w:p>
      <w:pPr>
        <w:ind w:left="0" w:right="0" w:firstLine="560"/>
        <w:spacing w:before="450" w:after="450" w:line="312" w:lineRule="auto"/>
      </w:pPr>
      <w:r>
        <w:rPr>
          <w:rFonts w:ascii="宋体" w:hAnsi="宋体" w:eastAsia="宋体" w:cs="宋体"/>
          <w:color w:val="000"/>
          <w:sz w:val="28"/>
          <w:szCs w:val="28"/>
        </w:rPr>
        <w:t xml:space="preserve">主动接受人大及其会监督，积极配合开展专项调研、接受执法检查，先后就立案改革、民事审判等向区人大会作了专项报告。完善日常联络工作机制，成立人大代表联络办公室，向人大代表赠阅《联络专刊》，邀请人大代表观摩庭审、见证执行、评查案件等活动256人次，认真办理、及时反馈代表意见、建议112件。依法接受检察监督，认真办理检察建议，邀请检察长列席审委会会议15次。积极推进司法民主，实施人民陪审员“倍增计划”，选任人民陪审员93名，参与审理案件17563件。</w:t>
      </w:r>
    </w:p>
    <w:p>
      <w:pPr>
        <w:ind w:left="0" w:right="0" w:firstLine="560"/>
        <w:spacing w:before="450" w:after="450" w:line="312" w:lineRule="auto"/>
      </w:pPr>
      <w:r>
        <w:rPr>
          <w:rFonts w:ascii="宋体" w:hAnsi="宋体" w:eastAsia="宋体" w:cs="宋体"/>
          <w:color w:val="000"/>
          <w:sz w:val="28"/>
          <w:szCs w:val="28"/>
        </w:rPr>
        <w:t xml:space="preserve">各位代表，在过去的五年里，面临收案数量的快速增长和繁重的改革任务，区法院全体干警以高度的责任感和敬业精神，较好地完成各项工作任务，这与区委的坚强领导、人大的有力监督、政府政协以及社会各界的大力支持是分不开的。在此，我代表区法院全体干警，向多年来关心支持区法院工作的人大代表和政协委员，向所有关心支持区法院工作的社会各界和广大干部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面对经济社会发展的新形势，对标依法治区的新要求，承载全区人民的新期待，我们也清醒地认识到，当前法院工作还存在着一些困难和不足：一是案多人少矛盾突出，特别是审判辅助人员严重紧缺，虽然全院干警常年加班加点、超负荷办案，存案依然居高不下，审判执行工作面临较大压力;二是司法改革还需进一步深入推进，对改革中遇到的新情况新问题应对措施不够有力;三是个别干警对新形势下的纪律作风和廉政建设的高标准严要求认识还不到位，工作作风、司法形象不佳，影响了司法公信和权威;四是司法服务水平与人民群众的期盼存在一定差距，法院在信息化便民方面亟待加强等等。对此，我院将采取有力措施，努力加以解决。</w:t>
      </w:r>
    </w:p>
    <w:p>
      <w:pPr>
        <w:ind w:left="0" w:right="0" w:firstLine="560"/>
        <w:spacing w:before="450" w:after="450" w:line="312" w:lineRule="auto"/>
      </w:pPr>
      <w:r>
        <w:rPr>
          <w:rFonts w:ascii="宋体" w:hAnsi="宋体" w:eastAsia="宋体" w:cs="宋体"/>
          <w:color w:val="000"/>
          <w:sz w:val="28"/>
          <w:szCs w:val="28"/>
        </w:rPr>
        <w:t xml:space="preserve">今后五年工作思路</w:t>
      </w:r>
    </w:p>
    <w:p>
      <w:pPr>
        <w:ind w:left="0" w:right="0" w:firstLine="560"/>
        <w:spacing w:before="450" w:after="450" w:line="312" w:lineRule="auto"/>
      </w:pPr>
      <w:r>
        <w:rPr>
          <w:rFonts w:ascii="宋体" w:hAnsi="宋体" w:eastAsia="宋体" w:cs="宋体"/>
          <w:color w:val="000"/>
          <w:sz w:val="28"/>
          <w:szCs w:val="28"/>
        </w:rPr>
        <w:t xml:space="preserve">各位代表，区七届一次党代会提出了迈进世界级创新型滨海中心城区的奋斗目标，为我们描绘了全区今后一个时期改革发展的宏伟蓝图，也为我院工作指明了目标和方向。今后五年，我院工作的总体思路是：高举中国特色社会主义伟大旗帜，深入贯彻落实系列重要讲话精神，紧紧围绕“四个全面”战略布局和五大发展理念，牢牢把握司法为民、公正司法工作主线，以服务大局为己任，以人民满意为标准，以深化改革为动力，以信息化建设为支撑，以队伍建设为保障，加快推进审判体系和审判能力现代化，努力建设与中心城区发展相适应的具有一流司法公信力的先进法院，为南山打造深圳“双中心”、迈进世界级创新型滨海中心城区提供有力的司法保障和司法服务。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忠诚履职，勇于担当，努力在维护社会大局稳定、服务经济发展上有新作为。深入推进“平安南山”建设，依法严惩危害公共安全、社会稳定和人民生命财产安全的刑事犯罪，保障人民群众安居乐业。抓好重大典型案件审理，发挥司法公正对社会公正的重要引领作用。积极主动融入“四大中心”建设，提供精准司法服务。聚焦完善经济中心功能，优化法治环境，保障公平诚信;聚焦完善科技中心功能，加大知识产权司法保护力度，营造鼓励自主创新氛围;聚焦完善文化中心功能，充分发挥我院法律文化博物馆的普法阵地作用，擦亮法治文化品牌;聚焦完善国际交往中心功能，加强境外人士合法权益司法服务保障，积极推动域外司法交流。</w:t>
      </w:r>
    </w:p>
    <w:p>
      <w:pPr>
        <w:ind w:left="0" w:right="0" w:firstLine="560"/>
        <w:spacing w:before="450" w:after="450" w:line="312" w:lineRule="auto"/>
      </w:pPr>
      <w:r>
        <w:rPr>
          <w:rFonts w:ascii="宋体" w:hAnsi="宋体" w:eastAsia="宋体" w:cs="宋体"/>
          <w:color w:val="000"/>
          <w:sz w:val="28"/>
          <w:szCs w:val="28"/>
        </w:rPr>
        <w:t xml:space="preserve">二、创新机制，深化改革，努力在推动法院各项工作转型升级上有新突破。始终坚持党的领导，正确把握改革方向，加快推进法官员额动态管理、审判辅助人员分类管理、法官权益保障、法官惩戒等司法责任制改革相关配套措施落地，发挥作为首批司法改革试点法院的示范和带动作用。积极应对新常态下案件迅猛增长态势，推进多元化纠纷解决机制建设，将外部“疏源”和内部“提速”相结合，从源头上减少矛盾纠纷。进一步增强知识产权审判、法院文化建设等改革品牌效应，巩固立案登记制、“繁简分流、简案快办”改革等工作成效。</w:t>
      </w:r>
    </w:p>
    <w:p>
      <w:pPr>
        <w:ind w:left="0" w:right="0" w:firstLine="560"/>
        <w:spacing w:before="450" w:after="450" w:line="312" w:lineRule="auto"/>
      </w:pPr>
      <w:r>
        <w:rPr>
          <w:rFonts w:ascii="宋体" w:hAnsi="宋体" w:eastAsia="宋体" w:cs="宋体"/>
          <w:color w:val="000"/>
          <w:sz w:val="28"/>
          <w:szCs w:val="28"/>
        </w:rPr>
        <w:t xml:space="preserve">三、践行宗旨，固本强基，努力在回应人民群众期盼关切上有新举措。推进司法供给侧改革，完善诉讼服务中心功能，在派出法庭增设诉讼服务网点，建立“一心多点、全区覆盖”的“半小时诉讼服务圈”，切实打通联系服务群众“最后一公里”。规范裁判尺度，促进案件审理专业化、精细化、标准化，坚决杜绝“类案不同判”现象，努力让每一起案件彰显公平正义。妥善审理经济发展新常态下的婚姻、教育、就业、医疗等民生领域案件，加大对弱势群体的司法保护力度。继续深化阳光执行体系，健全失信被执行人威慑、惩戒机制，维护胜诉当事人的合法权益。</w:t>
      </w:r>
    </w:p>
    <w:p>
      <w:pPr>
        <w:ind w:left="0" w:right="0" w:firstLine="560"/>
        <w:spacing w:before="450" w:after="450" w:line="312" w:lineRule="auto"/>
      </w:pPr>
      <w:r>
        <w:rPr>
          <w:rFonts w:ascii="宋体" w:hAnsi="宋体" w:eastAsia="宋体" w:cs="宋体"/>
          <w:color w:val="000"/>
          <w:sz w:val="28"/>
          <w:szCs w:val="28"/>
        </w:rPr>
        <w:t xml:space="preserve">四、从严治院，科学管理，努力在建设公正高效廉洁的现代化法院上有新成效。坚持把政治过硬作为合格法官的首要标准，抓好抓实理想信念和党性教育，确保干警严守政治纪律、永葆政治本色。扎实推进“学习型法院”建设，强化教育培训和技能练兵，培养专家型、学者型法官。大力实施文化兴院战略，凝聚队伍力量、激发干警活力。全面推进法院信息化建设，打造“智慧法院”，利用互联网、大数据、云计算、人工智能等现代信息技术手段，促进透明便民、提升公信、精细管理，为审判执行工作提供智能支持。始终把纪律挺在前面，严格执行《中国_廉洁自律准则》、《中国_纪律处分条例》、《中国_问责条例》等党纪党规，以“零容忍”的态度严肃查处违纪违法案件。健全接受监督机制，主动接受人大及社会各界监督，积极拓展新媒体司法公开渠道，着力构建开放、动态、透明、便民的阳光司法机制。</w:t>
      </w:r>
    </w:p>
    <w:p>
      <w:pPr>
        <w:ind w:left="0" w:right="0" w:firstLine="560"/>
        <w:spacing w:before="450" w:after="450" w:line="312" w:lineRule="auto"/>
      </w:pPr>
      <w:r>
        <w:rPr>
          <w:rFonts w:ascii="宋体" w:hAnsi="宋体" w:eastAsia="宋体" w:cs="宋体"/>
          <w:color w:val="000"/>
          <w:sz w:val="28"/>
          <w:szCs w:val="28"/>
        </w:rPr>
        <w:t xml:space="preserve">各位代表，让人民群众在每一个司法案件中感受到公平正义，是我们不懈奋斗的目标!我们将认真贯彻区委决策部署和本次代表大会决议，牢记使命，忠诚履职，不断开创南山法院工作新局面，为我区迈进世界级创新型滨海中心城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法院思想动态工作总结4</w:t>
      </w:r>
    </w:p>
    <w:p>
      <w:pPr>
        <w:ind w:left="0" w:right="0" w:firstLine="560"/>
        <w:spacing w:before="450" w:after="450" w:line="312" w:lineRule="auto"/>
      </w:pPr>
      <w:r>
        <w:rPr>
          <w:rFonts w:ascii="宋体" w:hAnsi="宋体" w:eastAsia="宋体" w:cs="宋体"/>
          <w:color w:val="000"/>
          <w:sz w:val="28"/>
          <w:szCs w:val="28"/>
        </w:rPr>
        <w:t xml:space="preserve">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认真学习了在_诞辰百年纪念大会上的讲话、七一重要讲话、xx届四中全会关于加强党的执政能力的决定等，进一步提高了自己的理论水平与政治素质，保证了自己在思想上和党保持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w:t>
      </w:r>
    </w:p>
    <w:p>
      <w:pPr>
        <w:ind w:left="0" w:right="0" w:firstLine="560"/>
        <w:spacing w:before="450" w:after="450" w:line="312" w:lineRule="auto"/>
      </w:pPr>
      <w:r>
        <w:rPr>
          <w:rFonts w:ascii="宋体" w:hAnsi="宋体" w:eastAsia="宋体" w:cs="宋体"/>
          <w:color w:val="000"/>
          <w:sz w:val="28"/>
          <w:szCs w:val="28"/>
        </w:rPr>
        <w:t xml:space="preserve">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法院思想动态工作总结5</w:t>
      </w:r>
    </w:p>
    <w:p>
      <w:pPr>
        <w:ind w:left="0" w:right="0" w:firstLine="560"/>
        <w:spacing w:before="450" w:after="450" w:line="312" w:lineRule="auto"/>
      </w:pPr>
      <w:r>
        <w:rPr>
          <w:rFonts w:ascii="宋体" w:hAnsi="宋体" w:eastAsia="宋体" w:cs="宋体"/>
          <w:color w:val="000"/>
          <w:sz w:val="28"/>
          <w:szCs w:val="28"/>
        </w:rPr>
        <w:t xml:space="preserve">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xx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法院思想动态工作总结6</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黑体" w:hAnsi="黑体" w:eastAsia="黑体" w:cs="黑体"/>
          <w:color w:val="000000"/>
          <w:sz w:val="36"/>
          <w:szCs w:val="36"/>
          <w:b w:val="1"/>
          <w:bCs w:val="1"/>
        </w:rPr>
        <w:t xml:space="preserve">法院思想动态工作总结7</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助下，我能够及时调整好自己的心态，重新摆正自己的位置，尽快适应自己的角色变化。在工作中，能够时刻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是虚心向身边的同事学习，提高自身的综合素质。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脚踏实地，埋头苦干，是每一位机关工作人员，完成本职工作的前提和基础。在法院办公室工作期间，我始终不渝地坚持平心戒燥、与人为善、踏实工作的态度，具有强烈的事业心和责任感，坚持实事求是的原则。做到了自己份内的工作主动干好、上级机关安排的工作必须做好、领导交办的事情想法办好、同事求助的事情尽力帮好：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三是从严要求自己，认真对待每一项工作，发挥好领导的参谋助手作用。我始终认为要干好每一项工作，就要象雕琢艺术品一样，认认真真、兢兢业业、一丝不苟。一年来，所负责的印章管理、外事接待工作没有出现任何问题，有时自己还要加班加点、不分昼夜。元至十一月份共使用印章3万余次、安排接待4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四时刻严格要求自己，保持一名_员应有的严谨作风。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五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六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不论是在上班时间，还是八小时以外，均能够严格要求，自觉遵守国家的法律、法规，遵守各项规章制度，自觉抵制不良习气。 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文稿，与领导要求有相当差距。 在今后的工作中，我将进一步坚持勤奋学习，更新知识结构，提高为领导服务水平，既要想领导之所想，也要想领导之未想。全面提高自己综合素质，特别是外事接待工作的水平，尽力把外事接待工作做好、做细、做扎实，使领导满意，自己提高。一定要扑下身子抓落实，做到注重学习、注重积累、注重煅炼、注重提高，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法院思想动态工作总结8</w:t>
      </w:r>
    </w:p>
    <w:p>
      <w:pPr>
        <w:ind w:left="0" w:right="0" w:firstLine="560"/>
        <w:spacing w:before="450" w:after="450" w:line="312" w:lineRule="auto"/>
      </w:pPr>
      <w:r>
        <w:rPr>
          <w:rFonts w:ascii="宋体" w:hAnsi="宋体" w:eastAsia="宋体" w:cs="宋体"/>
          <w:color w:val="000"/>
          <w:sz w:val="28"/>
          <w:szCs w:val="28"/>
        </w:rPr>
        <w:t xml:space="preserve">根据上级的统一部署，我院强化领导、精心组织，深入扎实地开展了思想作风整顿活动。目前，学习讨论、查摆剖析、对照整改、总结验收四个阶段的工作已全面完成，并达到了预期效果。现总结如下：</w:t>
      </w:r>
    </w:p>
    <w:p>
      <w:pPr>
        <w:ind w:left="0" w:right="0" w:firstLine="560"/>
        <w:spacing w:before="450" w:after="450" w:line="312" w:lineRule="auto"/>
      </w:pPr>
      <w:r>
        <w:rPr>
          <w:rFonts w:ascii="宋体" w:hAnsi="宋体" w:eastAsia="宋体" w:cs="宋体"/>
          <w:color w:val="000"/>
          <w:sz w:val="28"/>
          <w:szCs w:val="28"/>
        </w:rPr>
        <w:t xml:space="preserve">一、加强领导，认真动员部署为搞好此次思想作风整顿活动，我院总支高度重视，召开了专题会议对整个活动的开展进行了研究部署。成立了由政工书记任组长的活动领导小组，设立了办公室。并结合医院实际情况，制定了《××医院集中开展思想作风整顿的实施方案》，对时间安排、主要工作安排、重点学习内容、活动应达到的目的及组织领导提出了具体要求。先后召开了中层干部会议和全院职工大会，认真传达了市卫生局关于在全系统集中开展思想作风整顿活动的意见和医院的具体实施方案，使全院广大干部职工明确了思想作风整顿活动的重要意义、目标任务和具体要求，增强了参与整顿活动的自觉性和积极性，确保了整个活动在全院全面开展起来。</w:t>
      </w:r>
    </w:p>
    <w:p>
      <w:pPr>
        <w:ind w:left="0" w:right="0" w:firstLine="560"/>
        <w:spacing w:before="450" w:after="450" w:line="312" w:lineRule="auto"/>
      </w:pPr>
      <w:r>
        <w:rPr>
          <w:rFonts w:ascii="宋体" w:hAnsi="宋体" w:eastAsia="宋体" w:cs="宋体"/>
          <w:color w:val="000"/>
          <w:sz w:val="28"/>
          <w:szCs w:val="28"/>
        </w:rPr>
        <w:t xml:space="preserve">二、精心组织，推动活动扎实开展一是丰富学习内容。在组织干部职工认真学习××书记在市委十一届八次全委（扩大）会议上的讲话、《××市200*年工作要点》和《××市卫生系统200*年重点工作》等规定内容的基础上，结合医院实际，组织学习了卫生法律法规、医德规范以及经济管理方案等内容的专题学习，确保了学习内容。二是加强学习考核。制定了作风整顿活动的学习考勤制度，实行会议学习签到制度，院领导分别到分管科室参加相关学习会议，并对学习情况进行检查考核，主要是作好四查：一查考勤记录是否满勤，二查学习笔记内容是否详细，三查是否写有心得体会，四查整顿活动是否与实际工作相结合。通过考核，提高了干部职工的学习积极性，增强了学习效果。三是灵活学习方法。分别采取了集中学习、科室讨论和个人自学相结合，院领导分头到分管科室进行面对面的辅导帮教。每名干部职工都能认真写好学习笔记，交流学习心得，达到了共同学习、互相提高的目的。</w:t>
      </w:r>
    </w:p>
    <w:p>
      <w:pPr>
        <w:ind w:left="0" w:right="0" w:firstLine="560"/>
        <w:spacing w:before="450" w:after="450" w:line="312" w:lineRule="auto"/>
      </w:pPr>
      <w:r>
        <w:rPr>
          <w:rFonts w:ascii="宋体" w:hAnsi="宋体" w:eastAsia="宋体" w:cs="宋体"/>
          <w:color w:val="000"/>
          <w:sz w:val="28"/>
          <w:szCs w:val="28"/>
        </w:rPr>
        <w:t xml:space="preserve">三、学改结合，效果明显为确保整顿效果，我们坚持边学边改、边查边改，做到学改结合，学习与工作结合，从而统一了思想，解决了问题，收到了成效，达到了预期效果。一是作风整顿与“千人评服务窗口单位”整改活动相结合。结合思想作风整顿，针对“千人评服务窗口单位”活动反馈的意见和建议，逐条逐项进行查摆整改。重点围绕查思想解放程度、查服务大局意识、查工作定位高度、查干事创业热情、查服务态度是否端正等五个方面，要求领导干部要带头查摆、带头解决问题，每名干部职工都将自查出的问题和整改措施形成书面材料，在科室会议上进行了交流，总支也派成员分别到分管科室参加相关整顿会议，并与科室负责人进行谈话，指出存在的问题，并提出目标要求，确保各项整改措施落实到位。二是作风整顿与当前工（作相结合。我们把利用作风整顿指导实践推动工作作为此次活动的出发点和落脚点，重点对照要求解决的5]个方面问题，认真总结过去的工作，看看还存在那些问题，如何来解决。通过总结回顾，要求各科室围绕200*年医院的经济管理方案，进一步理清工作思路，制定出跨越式发展的奋斗目标和具体措施，为新一年工作的全面开展奠定良好基础。</w:t>
      </w:r>
    </w:p>
    <w:p>
      <w:pPr>
        <w:ind w:left="0" w:right="0" w:firstLine="560"/>
        <w:spacing w:before="450" w:after="450" w:line="312" w:lineRule="auto"/>
      </w:pPr>
      <w:r>
        <w:rPr>
          <w:rFonts w:ascii="宋体" w:hAnsi="宋体" w:eastAsia="宋体" w:cs="宋体"/>
          <w:color w:val="000"/>
          <w:sz w:val="28"/>
          <w:szCs w:val="28"/>
        </w:rPr>
        <w:t xml:space="preserve">总之，通过此次作风整顿活动的开展，使全院广大干部职工思想上有很大的触动，作风上有很大的转变，工作上有很大突破，集中解决了一些影响经济发展和群众反映强烈的突出问题，切实增强干部职工的凝聚力、创造力和战斗力，营造出了干事创业、赶超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2025-06-17T17:15:04+08:00</dcterms:created>
  <dcterms:modified xsi:type="dcterms:W3CDTF">2025-06-17T17:15:04+08:00</dcterms:modified>
</cp:coreProperties>
</file>

<file path=docProps/custom.xml><?xml version="1.0" encoding="utf-8"?>
<Properties xmlns="http://schemas.openxmlformats.org/officeDocument/2006/custom-properties" xmlns:vt="http://schemas.openxmlformats.org/officeDocument/2006/docPropsVTypes"/>
</file>