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学生团支部工作总结(四篇)</w:t>
      </w:r>
      <w:bookmarkEnd w:id="1"/>
    </w:p>
    <w:p>
      <w:pPr>
        <w:jc w:val="center"/>
        <w:spacing w:before="0" w:after="450"/>
      </w:pPr>
      <w:r>
        <w:rPr>
          <w:rFonts w:ascii="Arial" w:hAnsi="Arial" w:eastAsia="Arial" w:cs="Arial"/>
          <w:color w:val="999999"/>
          <w:sz w:val="20"/>
          <w:szCs w:val="20"/>
        </w:rPr>
        <w:t xml:space="preserve">来源：网络  作者：清风徐来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学生团支部工作总结一一、加强团建工作，提高团组织的凝聚力1、通过每月一次的团干会议，有针对性地组织团干学习团的有关知识，培养其责任心和责任感，牢固树立为学校、为班级和为全校团员、青年共同服务的理念，培养他们工作认真实干的习惯，在日常的工作、...</w:t>
      </w:r>
    </w:p>
    <w:p>
      <w:pPr>
        <w:ind w:left="0" w:right="0" w:firstLine="560"/>
        <w:spacing w:before="450" w:after="450" w:line="312" w:lineRule="auto"/>
      </w:pPr>
      <w:r>
        <w:rPr>
          <w:rFonts w:ascii="黑体" w:hAnsi="黑体" w:eastAsia="黑体" w:cs="黑体"/>
          <w:color w:val="000000"/>
          <w:sz w:val="36"/>
          <w:szCs w:val="36"/>
          <w:b w:val="1"/>
          <w:bCs w:val="1"/>
        </w:rPr>
        <w:t xml:space="preserve">学生团支部工作总结一</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3、本学期认真开展了各项表彰工作，表彰了20_-20____学年年度“优秀学生干部”、“优秀干事”以鼓励广大学生干部继续努力工作，提高学生干部工作的积极性。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学生团支部工作总结二</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年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励志网http:///，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(1)“我与祖国共奋进”征文评选活动为庆祝新中国成立61周年，引导广大青少年积极了解祖国社会主义建设事业取得的伟大成就和光辉业绩，进一步激发爱国热情，牢固树立正确的世界观、人生观和价值观，20_年9月以来，根据团市委部署，在我校学生中广泛开展了以“我与祖国共奋进”为主题的征文比赛活动。(2)组织了“庆祝中华人民共和国成立六十一周年”系列活动为庆祝新中国成立61周年，为了弘扬和培育以爱国主义为核心的伟大民族精神，我校结合学校实际将组织系列庆祝活动。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②国庆前夕组织学生进行升旗仪式，庆祝中华人民共和国成立61周年。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学生团支部工作总结三</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自____年度，我们教工团支部开展了“增强团员信念意识主题教育”活动，在实施团员意识教育过程中，我们加强共产主义信念教育，认真交流学习心得，取得了良好的效果。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1、积极完成____年度的团报团刊征订工作，如《团的生活》、《青年报》。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__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学生团支部工作总结四</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w:t>
      </w:r>
    </w:p>
    <w:p>
      <w:pPr>
        <w:ind w:left="0" w:right="0" w:firstLine="560"/>
        <w:spacing w:before="450" w:after="450" w:line="312" w:lineRule="auto"/>
      </w:pPr>
      <w:r>
        <w:rPr>
          <w:rFonts w:ascii="宋体" w:hAnsi="宋体" w:eastAsia="宋体" w:cs="宋体"/>
          <w:color w:val="000"/>
          <w:sz w:val="28"/>
          <w:szCs w:val="28"/>
        </w:rPr>
        <w:t xml:space="preserve">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2025-06-19T13:48:30+08:00</dcterms:created>
  <dcterms:modified xsi:type="dcterms:W3CDTF">2025-06-19T13:48:30+08:00</dcterms:modified>
</cp:coreProperties>
</file>

<file path=docProps/custom.xml><?xml version="1.0" encoding="utf-8"?>
<Properties xmlns="http://schemas.openxmlformats.org/officeDocument/2006/custom-properties" xmlns:vt="http://schemas.openxmlformats.org/officeDocument/2006/docPropsVTypes"/>
</file>