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旅游业年终总结个人(3篇)</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旅游业年终工作总结旅游业年终总结一在县委、县政府深入实施“三县并举”战略的大好环境下，乡党委、政府立足x生态优势，坚持生态保护与建设开发并举，坚定不移地走生产发展、生活富裕、生态良好的生态文明道路；坚定不移地把产业培育作为促进x经济繁荣、人...</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旅游业年终工作总结旅游业年终总结一</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x生态优势，坚持生态保护与建设开发并举，坚定不移地走生产发展、生活富裕、生态良好的生态文明道路；坚定不移地把产业培育作为促进x经济繁荣、人民富裕的根本来抓，不断增强乡域发展的内生动力；充分发挥云中x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政府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3）统一品牌形象，打响知名度。与广告公司联系，统一设计制作农家乐菜单和匾额，明码标价；利用“云中x”网站中的农家乐子页面发布各家农家乐的特色介绍、餐桌预订、网上支付等便捷的网上查询信息，借助优势，x农家乐的页面点击率屡创新高，目前通过网络达成的订单占全年业务总量的20.6％，共计389批次，而且这一势头正有增无减。</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x冷水茭白，x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x村。到目前为止，我乡有1个省级农家乐特色村——x村，2个市级农家乐特色示范村——x村、x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x”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x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x红米、x罐、x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x”村景合一的独特优势，以极佳的生态环境和凉爽的高山条件，获得了城乡居民的青睐，尤其是x等地的游客对我景区及其农家乐情有独钟，回头率较高。餐饮、住宿、娱乐、休闲于一体的农家乐发展迅速，势头良好，生态旅游、高山文化、民俗文化、休闲农家四者结合程度不断提升，x已成为游客对x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旅游业年终工作总结旅游业年终总结二</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__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 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 勤学习</w:t>
      </w:r>
    </w:p>
    <w:p>
      <w:pPr>
        <w:ind w:left="0" w:right="0" w:firstLine="560"/>
        <w:spacing w:before="450" w:after="450" w:line="312" w:lineRule="auto"/>
      </w:pPr>
      <w:r>
        <w:rPr>
          <w:rFonts w:ascii="宋体" w:hAnsi="宋体" w:eastAsia="宋体" w:cs="宋体"/>
          <w:color w:val="000"/>
          <w:sz w:val="28"/>
          <w:szCs w:val="28"/>
        </w:rPr>
        <w:t xml:space="preserve">第二 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 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__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__年是我社不断积累经验、团结奋进的一年，展望20__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旅游业年终工作总结旅游业年终总结三</w:t>
      </w:r>
    </w:p>
    <w:p>
      <w:pPr>
        <w:ind w:left="0" w:right="0" w:firstLine="560"/>
        <w:spacing w:before="450" w:after="450" w:line="312" w:lineRule="auto"/>
      </w:pPr>
      <w:r>
        <w:rPr>
          <w:rFonts w:ascii="宋体" w:hAnsi="宋体" w:eastAsia="宋体" w:cs="宋体"/>
          <w:color w:val="000"/>
          <w:sz w:val="28"/>
          <w:szCs w:val="28"/>
        </w:rPr>
        <w:t xml:space="preserve">牢固树立旅游惠民理念，进一步确立旅游发展方向，夯实旅游发展基础，加快旅游企业的转型升级，提升城市旅游形象，促进旅游产业新跨越。</w:t>
      </w:r>
    </w:p>
    <w:p>
      <w:pPr>
        <w:ind w:left="0" w:right="0" w:firstLine="560"/>
        <w:spacing w:before="450" w:after="450" w:line="312" w:lineRule="auto"/>
      </w:pPr>
      <w:r>
        <w:rPr>
          <w:rFonts w:ascii="宋体" w:hAnsi="宋体" w:eastAsia="宋体" w:cs="宋体"/>
          <w:color w:val="000"/>
          <w:sz w:val="28"/>
          <w:szCs w:val="28"/>
        </w:rPr>
        <w:t xml:space="preserve">全年工作预期目标是：接待国内外旅游者780万人次，实现旅游总收入67亿元。</w:t>
      </w:r>
    </w:p>
    <w:p>
      <w:pPr>
        <w:ind w:left="0" w:right="0" w:firstLine="560"/>
        <w:spacing w:before="450" w:after="450" w:line="312" w:lineRule="auto"/>
      </w:pPr>
      <w:r>
        <w:rPr>
          <w:rFonts w:ascii="宋体" w:hAnsi="宋体" w:eastAsia="宋体" w:cs="宋体"/>
          <w:color w:val="000"/>
          <w:sz w:val="28"/>
          <w:szCs w:val="28"/>
        </w:rPr>
        <w:t xml:space="preserve">一、夯实基础，全力推动旅游产业有新发展</w:t>
      </w:r>
    </w:p>
    <w:p>
      <w:pPr>
        <w:ind w:left="0" w:right="0" w:firstLine="560"/>
        <w:spacing w:before="450" w:after="450" w:line="312" w:lineRule="auto"/>
      </w:pPr>
      <w:r>
        <w:rPr>
          <w:rFonts w:ascii="宋体" w:hAnsi="宋体" w:eastAsia="宋体" w:cs="宋体"/>
          <w:color w:val="000"/>
          <w:sz w:val="28"/>
          <w:szCs w:val="28"/>
        </w:rPr>
        <w:t xml:space="preserve">1、抓好规划的引领作用。为进一步明确慈溪旅游发展方向，并对慈溪旅游发展定位进行评估；组织专业人士对慈溪“本域大景区”南部山地“绿道”、北部滨海自行车骑游道、中心城区游憩功能等项目进行可行性调研；完成伏龙山旅游区总体规划修编和景区修建规划编制。</w:t>
      </w:r>
    </w:p>
    <w:p>
      <w:pPr>
        <w:ind w:left="0" w:right="0" w:firstLine="560"/>
        <w:spacing w:before="450" w:after="450" w:line="312" w:lineRule="auto"/>
      </w:pPr>
      <w:r>
        <w:rPr>
          <w:rFonts w:ascii="宋体" w:hAnsi="宋体" w:eastAsia="宋体" w:cs="宋体"/>
          <w:color w:val="000"/>
          <w:sz w:val="28"/>
          <w:szCs w:val="28"/>
        </w:rPr>
        <w:t xml:space="preserve">2、推进重点涉旅项目落地建设。启动天元古旧家具特色街区建设、崇寿马术休闲场、崇寿十二生肖游乐场等项目；加快钱塘湾农业观光园、香格皇冠假日酒店、周巷朗廷酒店等项目的建设；环球嘉丽中心、国贸美食广场等项目的开张营业。引进锦江之星、如家快捷、恒元新境、汉庭等全国著名经济型连锁酒店，做好经济型酒店项目落地跟踪和服务指导工作。</w:t>
      </w:r>
    </w:p>
    <w:p>
      <w:pPr>
        <w:ind w:left="0" w:right="0" w:firstLine="560"/>
        <w:spacing w:before="450" w:after="450" w:line="312" w:lineRule="auto"/>
      </w:pPr>
      <w:r>
        <w:rPr>
          <w:rFonts w:ascii="宋体" w:hAnsi="宋体" w:eastAsia="宋体" w:cs="宋体"/>
          <w:color w:val="000"/>
          <w:sz w:val="28"/>
          <w:szCs w:val="28"/>
        </w:rPr>
        <w:t xml:space="preserve">3、加快续建项目建设进程。进一步加快推进鸣鹤风景区建设，重点做好景区旅游业态引进、招商引资、市场营销、开发保护等系列工作；完成达蓬山旅游区沿山东环湖自行车道路建设前期工作；深化五磊山三期项目前期工作，推动景区游客服务中心和健身步道休闲设施建设。</w:t>
      </w:r>
    </w:p>
    <w:p>
      <w:pPr>
        <w:ind w:left="0" w:right="0" w:firstLine="560"/>
        <w:spacing w:before="450" w:after="450" w:line="312" w:lineRule="auto"/>
      </w:pPr>
      <w:r>
        <w:rPr>
          <w:rFonts w:ascii="宋体" w:hAnsi="宋体" w:eastAsia="宋体" w:cs="宋体"/>
          <w:color w:val="000"/>
          <w:sz w:val="28"/>
          <w:szCs w:val="28"/>
        </w:rPr>
        <w:t xml:space="preserve">4、做好招商引资工作。不断完善招商项目库，编制年度旅游项目招商手册，组织好一年一次的服务业招商推介会。利用多种手段做好旅游项目招商的宣传推介工作，加强与各部门的联动，用“请进来、走出去”的方式，组织招商小分队上门拜会客商，邀请客商来慈考察旅游投资环境。做好在谈、签约项目的跟踪服务工作。</w:t>
      </w:r>
    </w:p>
    <w:p>
      <w:pPr>
        <w:ind w:left="0" w:right="0" w:firstLine="560"/>
        <w:spacing w:before="450" w:after="450" w:line="312" w:lineRule="auto"/>
      </w:pPr>
      <w:r>
        <w:rPr>
          <w:rFonts w:ascii="宋体" w:hAnsi="宋体" w:eastAsia="宋体" w:cs="宋体"/>
          <w:color w:val="000"/>
          <w:sz w:val="28"/>
          <w:szCs w:val="28"/>
        </w:rPr>
        <w:t xml:space="preserve">5、精心发展乡村旅游。对全市内具有发展潜质的乡村旅游点进行摸底调查，建立储备库，并选择有代表性的进行重点培育。结合南部沿山精品线建设，打造“美丽乡村+山地游步道+乡村旅游点”的赏景健身乡村旅游模式，并选择条件成熟的乡村旅游点积极探索民宿新业态。中部结合农业观光园，打造鲜果采摘、休闲的乡村旅游模式。东部结合伏龙山滑翔伞、达蓬山山地自行车、掌起地中海钓鱼等基地建设，打造健身、休闲的乡村旅游模式。</w:t>
      </w:r>
    </w:p>
    <w:p>
      <w:pPr>
        <w:ind w:left="0" w:right="0" w:firstLine="560"/>
        <w:spacing w:before="450" w:after="450" w:line="312" w:lineRule="auto"/>
      </w:pPr>
      <w:r>
        <w:rPr>
          <w:rFonts w:ascii="宋体" w:hAnsi="宋体" w:eastAsia="宋体" w:cs="宋体"/>
          <w:color w:val="000"/>
          <w:sz w:val="28"/>
          <w:szCs w:val="28"/>
        </w:rPr>
        <w:t xml:space="preserve">6、尝试培育专项产品。挖掘越窑青瓷文化的旅游价值，尝试整合“观窑址、听瓯乐、烧青瓷”的旅游体验线路，推广宣传上林湖越窑青瓷品牌，为上林湖越窑青瓷文化产业园的景区化打造积累经验；整合鸣鹤古镇、徐福文化园、金仙寺五磊寺等，培育“养生禅修游”，让游客通过沐浴国药文化、坐禅食素，调养舒展身心，在山水间体验“心灵旅行”。</w:t>
      </w:r>
    </w:p>
    <w:p>
      <w:pPr>
        <w:ind w:left="0" w:right="0" w:firstLine="560"/>
        <w:spacing w:before="450" w:after="450" w:line="312" w:lineRule="auto"/>
      </w:pPr>
      <w:r>
        <w:rPr>
          <w:rFonts w:ascii="宋体" w:hAnsi="宋体" w:eastAsia="宋体" w:cs="宋体"/>
          <w:color w:val="000"/>
          <w:sz w:val="28"/>
          <w:szCs w:val="28"/>
        </w:rPr>
        <w:t xml:space="preserve">二、加大力度，努力促进旅游企业转型升级</w:t>
      </w:r>
    </w:p>
    <w:p>
      <w:pPr>
        <w:ind w:left="0" w:right="0" w:firstLine="560"/>
        <w:spacing w:before="450" w:after="450" w:line="312" w:lineRule="auto"/>
      </w:pPr>
      <w:r>
        <w:rPr>
          <w:rFonts w:ascii="宋体" w:hAnsi="宋体" w:eastAsia="宋体" w:cs="宋体"/>
          <w:color w:val="000"/>
          <w:sz w:val="28"/>
          <w:szCs w:val="28"/>
        </w:rPr>
        <w:t xml:space="preserve">7、优化产业扶持政策。为帮助旅游业走出困境，将优化旅游产业扶持政策，对新项目、新业态、上规模的旅游业进行重点扶植，促进旅游企业转型升级。认真贯彻落实省、xx市有关扶持饭店行业的文件精神，建议市政府出台“促进餐饮、住宿业持续稳定发展”相关政策，拟通过政策优惠扶持帮助企业渡过难关。</w:t>
      </w:r>
    </w:p>
    <w:p>
      <w:pPr>
        <w:ind w:left="0" w:right="0" w:firstLine="560"/>
        <w:spacing w:before="450" w:after="450" w:line="312" w:lineRule="auto"/>
      </w:pPr>
      <w:r>
        <w:rPr>
          <w:rFonts w:ascii="宋体" w:hAnsi="宋体" w:eastAsia="宋体" w:cs="宋体"/>
          <w:color w:val="000"/>
          <w:sz w:val="28"/>
          <w:szCs w:val="28"/>
        </w:rPr>
        <w:t xml:space="preserve">8、引导企业抢占市场。邀请旅游行业专家、学者把脉旅游行业，为做大消费市场出谋划策。引导旅行社走散客联盟战线，将营利点从纯团队向自由行、半自由行产品转变。引导高星级酒店扎根商务市场，重新定位产品，向市场要效益；从节能降耗、网络营销等方面入手向管理要效益。坦然面对理性消费，适应现代旅游市场。</w:t>
      </w:r>
    </w:p>
    <w:p>
      <w:pPr>
        <w:ind w:left="0" w:right="0" w:firstLine="560"/>
        <w:spacing w:before="450" w:after="450" w:line="312" w:lineRule="auto"/>
      </w:pPr>
      <w:r>
        <w:rPr>
          <w:rFonts w:ascii="宋体" w:hAnsi="宋体" w:eastAsia="宋体" w:cs="宋体"/>
          <w:color w:val="000"/>
          <w:sz w:val="28"/>
          <w:szCs w:val="28"/>
        </w:rPr>
        <w:t xml:space="preserve">9、加快旅游规模企业培育。继续完善全市“十佳”旅游企业评选标准，加强对重点旅游企业、成长型旅游企业的指导、帮扶，进一步发挥引领示范作用。力争全年销售额超千万元以上旅游企业达到30家左右，超亿元企业达到3家。积极推进高星级酒店建设和全国连锁型经济酒店的培育工作。鼓励企业引进国内外知名品牌，培育本土品牌，构筑新的旅游产品产业链，促进旅游资源的优化配置。</w:t>
      </w:r>
    </w:p>
    <w:p>
      <w:pPr>
        <w:ind w:left="0" w:right="0" w:firstLine="560"/>
        <w:spacing w:before="450" w:after="450" w:line="312" w:lineRule="auto"/>
      </w:pPr>
      <w:r>
        <w:rPr>
          <w:rFonts w:ascii="宋体" w:hAnsi="宋体" w:eastAsia="宋体" w:cs="宋体"/>
          <w:color w:val="000"/>
          <w:sz w:val="28"/>
          <w:szCs w:val="28"/>
        </w:rPr>
        <w:t xml:space="preserve">10、提升旅游企业的品质。继续指导五磊山风景区创建国家4a级旅游景区、河头古村创建3a级旅游景区。力争鸣鹤古镇、崇寿自行车基地、岗墩登山健身步道创建xx市休闲旅游基地，宁波大桥生态农庄创建xx市综合性休闲旅游基地。各新增三星级、花级、国家银叶级绿色酒店1家。引导旅行社走规模化、品牌化发展道路，鼓励旅行社之间的兼并重组，力争1家旅行社通过四星级、3家旅行社通过三星级品质旅行社评定。</w:t>
      </w:r>
    </w:p>
    <w:p>
      <w:pPr>
        <w:ind w:left="0" w:right="0" w:firstLine="560"/>
        <w:spacing w:before="450" w:after="450" w:line="312" w:lineRule="auto"/>
      </w:pPr>
      <w:r>
        <w:rPr>
          <w:rFonts w:ascii="宋体" w:hAnsi="宋体" w:eastAsia="宋体" w:cs="宋体"/>
          <w:color w:val="000"/>
          <w:sz w:val="28"/>
          <w:szCs w:val="28"/>
        </w:rPr>
        <w:t xml:space="preserve">三、创新手段，大力推介城市旅游形象</w:t>
      </w:r>
    </w:p>
    <w:p>
      <w:pPr>
        <w:ind w:left="0" w:right="0" w:firstLine="560"/>
        <w:spacing w:before="450" w:after="450" w:line="312" w:lineRule="auto"/>
      </w:pPr>
      <w:r>
        <w:rPr>
          <w:rFonts w:ascii="宋体" w:hAnsi="宋体" w:eastAsia="宋体" w:cs="宋体"/>
          <w:color w:val="000"/>
          <w:sz w:val="28"/>
          <w:szCs w:val="28"/>
        </w:rPr>
        <w:t xml:space="preserve">11、提升旅游节庆品牌。认真谋划第三届（20xx年）“慈溪旅游节”，继续坚持“政府引导、行业联动、市场运作、市民参与”办节思路，运用旅游与经济结合、旅游与文化结合、旅游与休闲结合等多样化的手段。在继续坚持“五节一会”（杨梅节、美食节、赏景节、休闲节、智游节和现代服务业招商会）的办节模式前提下，传承一批有影响力、有生命力的活动，创新一批有时代特色、符合大众口味的活动，进一步扩大慈溪旅游的知名度、美誉度，实现旅游经济和旅游惠民同步发展。</w:t>
      </w:r>
    </w:p>
    <w:p>
      <w:pPr>
        <w:ind w:left="0" w:right="0" w:firstLine="560"/>
        <w:spacing w:before="450" w:after="450" w:line="312" w:lineRule="auto"/>
      </w:pPr>
      <w:r>
        <w:rPr>
          <w:rFonts w:ascii="宋体" w:hAnsi="宋体" w:eastAsia="宋体" w:cs="宋体"/>
          <w:color w:val="000"/>
          <w:sz w:val="28"/>
          <w:szCs w:val="28"/>
        </w:rPr>
        <w:t xml:space="preserve">12、拓展传统旅游营销市场。积极参加上级部门组织的各类旅游会、展销会、推介会等宣传促销活动。以政策为导向，以杨梅为媒，引导旅游企业集中营销，锁定上海、杭州作为重点，加大江苏、福建等客源市场的推介力度。借助主流媒体与新兴媒体，采用多种宣传方式，努力打造我市在长三角的生态休闲旅游目的地旅游形象。</w:t>
      </w:r>
    </w:p>
    <w:p>
      <w:pPr>
        <w:ind w:left="0" w:right="0" w:firstLine="560"/>
        <w:spacing w:before="450" w:after="450" w:line="312" w:lineRule="auto"/>
      </w:pPr>
      <w:r>
        <w:rPr>
          <w:rFonts w:ascii="宋体" w:hAnsi="宋体" w:eastAsia="宋体" w:cs="宋体"/>
          <w:color w:val="000"/>
          <w:sz w:val="28"/>
          <w:szCs w:val="28"/>
        </w:rPr>
        <w:t xml:space="preserve">13、加快推行智游。不断完善慈溪旅游商务信息平台综合数据库内容和架构，全方位、多角度宣传慈溪旅游形象和产品。组织旅游企业开展“游慈溪”网络营销活动，以“星级饭店+旅行社+景区”捆绑打包等形式，利用淘宝网、美团网、京东商城等专业网站平台，销售游慈溪打折打包组合产品，满足散客时代游客自助化、个性化需求。利用旅游官方微博、微信，随时发布旅游资讯、旅游热点、旅游攻略、美景美食等信息，并在第一时间接受游客的投诉。</w:t>
      </w:r>
    </w:p>
    <w:p>
      <w:pPr>
        <w:ind w:left="0" w:right="0" w:firstLine="560"/>
        <w:spacing w:before="450" w:after="450" w:line="312" w:lineRule="auto"/>
      </w:pPr>
      <w:r>
        <w:rPr>
          <w:rFonts w:ascii="宋体" w:hAnsi="宋体" w:eastAsia="宋体" w:cs="宋体"/>
          <w:color w:val="000"/>
          <w:sz w:val="28"/>
          <w:szCs w:val="28"/>
        </w:rPr>
        <w:t xml:space="preserve">四、加强监管，着力规范旅游市场</w:t>
      </w:r>
    </w:p>
    <w:p>
      <w:pPr>
        <w:ind w:left="0" w:right="0" w:firstLine="560"/>
        <w:spacing w:before="450" w:after="450" w:line="312" w:lineRule="auto"/>
      </w:pPr>
      <w:r>
        <w:rPr>
          <w:rFonts w:ascii="宋体" w:hAnsi="宋体" w:eastAsia="宋体" w:cs="宋体"/>
          <w:color w:val="000"/>
          <w:sz w:val="28"/>
          <w:szCs w:val="28"/>
        </w:rPr>
        <w:t xml:space="preserve">14、加强安全节能工作。加大安全生产隐患排查治理和专项整治力度，完善安全监管体系和应急预案，建立旅游突发事件应急处理机制。在巩固星级饭店安全生产标准化建设工作的基础上，在全市a级景区和旅行社中推广安全生产标准化建设。继续开展平安景区创建活动。举办全市旅游企业消防应急演练。抓好全行业节能降耗工作，引导企业开展低碳经营、绿色消费。</w:t>
      </w:r>
    </w:p>
    <w:p>
      <w:pPr>
        <w:ind w:left="0" w:right="0" w:firstLine="560"/>
        <w:spacing w:before="450" w:after="450" w:line="312" w:lineRule="auto"/>
      </w:pPr>
      <w:r>
        <w:rPr>
          <w:rFonts w:ascii="宋体" w:hAnsi="宋体" w:eastAsia="宋体" w:cs="宋体"/>
          <w:color w:val="000"/>
          <w:sz w:val="28"/>
          <w:szCs w:val="28"/>
        </w:rPr>
        <w:t xml:space="preserve">15、加强旅游市场监管。通过媒体、网络等平台，以多种形式，宣传《旅游法》，提高市民对《旅游法》的知晓率。对旅游企业分批组织集中培训学习《旅游法》，引导企业依法经营。联合工商、物价、交通等部门针对旅游合同签订、旅游用车等重点环节，进行联合执法检查。及时有效处理旅游投诉案件，适时进行随团暗访工作，实施旅游质量与服务跟踪调查机制，进一步提升游客满意度。</w:t>
      </w:r>
    </w:p>
    <w:p>
      <w:pPr>
        <w:ind w:left="0" w:right="0" w:firstLine="560"/>
        <w:spacing w:before="450" w:after="450" w:line="312" w:lineRule="auto"/>
      </w:pPr>
      <w:r>
        <w:rPr>
          <w:rFonts w:ascii="宋体" w:hAnsi="宋体" w:eastAsia="宋体" w:cs="宋体"/>
          <w:color w:val="000"/>
          <w:sz w:val="28"/>
          <w:szCs w:val="28"/>
        </w:rPr>
        <w:t xml:space="preserve">16、加快旅游人才队伍建设。充分发挥培训中心、职业技能鉴定站两大平台功能，建立旅游企业管理人员常态性培训机制。举办20xx年全市星级饭店技能大赛，提升我市饭店行业的服务品质。建立企业管理人员常态化培训机制，开展星级饭店中层管理人员、能管员、节能流程等方面的专业培训。通过对全市旅游行业技能培训轮训工作，提升从业人员的专业素质。</w:t>
      </w:r>
    </w:p>
    <w:p>
      <w:pPr>
        <w:ind w:left="0" w:right="0" w:firstLine="560"/>
        <w:spacing w:before="450" w:after="450" w:line="312" w:lineRule="auto"/>
      </w:pPr>
      <w:r>
        <w:rPr>
          <w:rFonts w:ascii="宋体" w:hAnsi="宋体" w:eastAsia="宋体" w:cs="宋体"/>
          <w:color w:val="000"/>
          <w:sz w:val="28"/>
          <w:szCs w:val="28"/>
        </w:rPr>
        <w:t xml:space="preserve">17、发挥公共服务平台功能。优化行政审批事项，完善售票、订票制度，改进业务操作程序，方便群众办理业务。鼓励本地旅行社自发组织散客联盟，开拓散客旅游市场实现资源共享。鼓励做大做强本地组接团，为市民提供优质、高效、多元化的旅游服务，方便广大市民游客出行及来慈旅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2025-06-21T17:20:38+08:00</dcterms:created>
  <dcterms:modified xsi:type="dcterms:W3CDTF">2025-06-21T17:20:38+08:00</dcterms:modified>
</cp:coreProperties>
</file>

<file path=docProps/custom.xml><?xml version="1.0" encoding="utf-8"?>
<Properties xmlns="http://schemas.openxmlformats.org/officeDocument/2006/custom-properties" xmlns:vt="http://schemas.openxmlformats.org/officeDocument/2006/docPropsVTypes"/>
</file>