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上海广告监管工作总结(合集21篇)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上海广告监管工作总结1按照《州“扫黄打非.新风”集中行动的通知》的要求和部署，我局高度重视、把握重点，积极履行职能职责，扎实开展专项工作。在县委、县政府的正确领导下，在州市监局的指导下，全县广告监管工作良好有序向前推进，现将工作总结如下：为...</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强化广告监测。强化对电视、报纸、期刊、广播、互联网、印刷复印店等广告发布媒体的广告监测力度。对含有淫秽色情低俗内容的广告，要立即责令停止发布，对相关责任主体依法从严予以查处。</w:t>
      </w:r>
    </w:p>
    <w:p>
      <w:pPr>
        <w:ind w:left="0" w:right="0" w:firstLine="560"/>
        <w:spacing w:before="450" w:after="450" w:line="312" w:lineRule="auto"/>
      </w:pPr>
      <w:r>
        <w:rPr>
          <w:rFonts w:ascii="宋体" w:hAnsi="宋体" w:eastAsia="宋体" w:cs="宋体"/>
          <w:color w:val="000"/>
          <w:sz w:val="28"/>
          <w:szCs w:val="28"/>
        </w:rPr>
        <w:t xml:space="preserve">强化对广告主、广告经营者、广告发布者的行政指导，督促传统媒体、互联网自媒体平台切实履行法定的广告审查义务，指导其规范广告宣传内容，强化导向意识自觉树立广告正确导向。</w:t>
      </w:r>
    </w:p>
    <w:p>
      <w:pPr>
        <w:ind w:left="0" w:right="0" w:firstLine="560"/>
        <w:spacing w:before="450" w:after="450" w:line="312" w:lineRule="auto"/>
      </w:pPr>
      <w:r>
        <w:rPr>
          <w:rFonts w:ascii="宋体" w:hAnsi="宋体" w:eastAsia="宋体" w:cs="宋体"/>
          <w:color w:val="000"/>
          <w:sz w:val="28"/>
          <w:szCs w:val="28"/>
        </w:rPr>
        <w:t xml:space="preserve">本次执法检查我局共计派出执法人员24人次、执法车辆4台次，检查我县对广告主、广告经营者、广告发布者24户，未发现存在违反《广告法》的情况。</w:t>
      </w:r>
    </w:p>
    <w:p>
      <w:pPr>
        <w:ind w:left="0" w:right="0" w:firstLine="560"/>
        <w:spacing w:before="450" w:after="450" w:line="312" w:lineRule="auto"/>
      </w:pPr>
      <w:r>
        <w:rPr>
          <w:rFonts w:ascii="宋体" w:hAnsi="宋体" w:eastAsia="宋体" w:cs="宋体"/>
          <w:color w:val="000"/>
          <w:sz w:val="28"/>
          <w:szCs w:val="28"/>
        </w:rPr>
        <w:t xml:space="preserve">专项检查工作虽然取得了一定的成绩，但同时也存在一些问题。一是执法人员知识不足，工作有待进一步加强；二是制度落实上有待进一步提高；执法检查中发现的部分广告主、广告经营者、广告发布者的管理制度不够健全完善，各项规章制度的执行还仅流行于形式上，这充分说明我们工作的有效性有待于进一步提高。三是创新和责任意识有待进一步增强。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上海广告监管工作总结2</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上海广告监管工作总结3</w:t>
      </w:r>
    </w:p>
    <w:p>
      <w:pPr>
        <w:ind w:left="0" w:right="0" w:firstLine="560"/>
        <w:spacing w:before="450" w:after="450" w:line="312" w:lineRule="auto"/>
      </w:pPr>
      <w:r>
        <w:rPr>
          <w:rFonts w:ascii="宋体" w:hAnsi="宋体" w:eastAsia="宋体" w:cs="宋体"/>
          <w:color w:val="000"/>
          <w:sz w:val="28"/>
          <w:szCs w:val="28"/>
        </w:rPr>
        <w:t xml:space="preserve">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上海广告监管工作总结4</w:t>
      </w:r>
    </w:p>
    <w:p>
      <w:pPr>
        <w:ind w:left="0" w:right="0" w:firstLine="560"/>
        <w:spacing w:before="450" w:after="450" w:line="312" w:lineRule="auto"/>
      </w:pPr>
      <w:r>
        <w:rPr>
          <w:rFonts w:ascii="宋体" w:hAnsi="宋体" w:eastAsia="宋体" w:cs="宋体"/>
          <w:color w:val="000"/>
          <w:sz w:val="28"/>
          <w:szCs w:val="28"/>
        </w:rPr>
        <w:t xml:space="preserve">为切实加强新形势下基层党组织的党风廉政建设工作，进一步完善基层惩防体系，20xx上半年我镇各村(社区)监委会按照市、区、镇统一部署，在村级党组织领导下，对村级事务实行全方位、全过程监督，进一步加强对农村村务的监督管理力度，进一步提高村务监督委员会工作的科学化、规范化、制度化，充分发挥村级监督委员会的作用，现就一年来工作情况汇报如下：</w:t>
      </w:r>
    </w:p>
    <w:p>
      <w:pPr>
        <w:ind w:left="0" w:right="0" w:firstLine="560"/>
        <w:spacing w:before="450" w:after="450" w:line="312" w:lineRule="auto"/>
      </w:pPr>
      <w:r>
        <w:rPr>
          <w:rFonts w:ascii="宋体" w:hAnsi="宋体" w:eastAsia="宋体" w:cs="宋体"/>
          <w:color w:val="000"/>
          <w:sz w:val="28"/>
          <w:szCs w:val="28"/>
        </w:rPr>
        <w:t xml:space="preserve">(二)严格监督程序，完善工作机制。20xx上半年，镇纪委进一步明确了村级监委会的工作程序和机制，村级监督委员会实施监督一般按以下程序进行：一是收集民意。根据村民会议和村民代表会议决议事项，围绕村民关注的热点、难点问题，通过上门走访、个别约谈、坝坝会等形式广泛收集村民的意见和建议，确定监督事项。二是调查分析。围绕监督事项开展调查，了解、核实相关情况，查阅、收集有关资料。对收集到的意见和建议进行认真分析，及时将工作建议向村级党支部和村(居)民委员会反映。三是监督落实。根据调查的结果，提出监督意见，明确分工，认真细致、客观公正地开展监督工作，及时纠正存在的问题，对需由村级两委会落实纠正的，可由村两委会提出意见建议。四是跟踪了解。村级监督委员会成员通过询问、列席有关会议、现场察看等，了解监督意见建议的落实情况。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三)创新工作方式，健全监督渠道。一是设立多样化的监督方式。村务监督委员会设立举报电话，采取定期召开会议和不定期走访监督等形式实施监督管理，确保群众和监委会一起参与有效监督。二是建立主动沟通制度。各村级监委会自行明确一个日期，通过入户、座谈等形式与群众面对面沟通，认真倾听群众心声，及时化解基层矛盾，妥善解决群众关心的问题。三是是建立责任追究制度。在监督过程中，对对村级干部在管理村务过程中过失行为，监督委员会有权提出质询;对村级财务情况，监督委员会有权进行审查;对村民普遍关心的热点问题的解决情况，监督委员会有权进行督促监督;对其他村务监督委员会认为应当监督的事项，村级“两委”应积极配合并提供方便。</w:t>
      </w:r>
    </w:p>
    <w:p>
      <w:pPr>
        <w:ind w:left="0" w:right="0" w:firstLine="560"/>
        <w:spacing w:before="450" w:after="450" w:line="312" w:lineRule="auto"/>
      </w:pPr>
      <w:r>
        <w:rPr>
          <w:rFonts w:ascii="宋体" w:hAnsi="宋体" w:eastAsia="宋体" w:cs="宋体"/>
          <w:color w:val="000"/>
          <w:sz w:val="28"/>
          <w:szCs w:val="28"/>
        </w:rPr>
        <w:t xml:space="preserve">我镇20xx上半年在村级监督委员会工作上虽然取得了一定的成绩，但也存在一些突出问题，一些村社区的工作发展不平衡，少数村的干部对开展监委会工作的重要性认识不足，工作缺乏积极性和主动性;少数村社区监督程序不够规范、内容不够完善;少数村的监委会通报机制不完善，群众提出的意见建议整改后，反馈结果给群众的时间比较滞后。</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上海广告监管工作总结5</w:t>
      </w:r>
    </w:p>
    <w:p>
      <w:pPr>
        <w:ind w:left="0" w:right="0" w:firstLine="560"/>
        <w:spacing w:before="450" w:after="450" w:line="312" w:lineRule="auto"/>
      </w:pPr>
      <w:r>
        <w:rPr>
          <w:rFonts w:ascii="宋体" w:hAnsi="宋体" w:eastAsia="宋体" w:cs="宋体"/>
          <w:color w:val="000"/>
          <w:sz w:val="28"/>
          <w:szCs w:val="28"/>
        </w:rPr>
        <w:t xml:space="preserve">我村在XX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加强村务监督委员会建设，重在发挥作用。根据慈溪市村务监督委员会规范化建设标准和我村村务监督委员会工作的实际情况，村务监督重点突出以下八个方面：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 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上海广告监管工作总结7</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上海广告监管工作总结8</w:t>
      </w:r>
    </w:p>
    <w:p>
      <w:pPr>
        <w:ind w:left="0" w:right="0" w:firstLine="560"/>
        <w:spacing w:before="450" w:after="450" w:line="312" w:lineRule="auto"/>
      </w:pPr>
      <w:r>
        <w:rPr>
          <w:rFonts w:ascii="宋体" w:hAnsi="宋体" w:eastAsia="宋体" w:cs="宋体"/>
          <w:color w:val="000"/>
          <w:sz w:val="28"/>
          <w:szCs w:val="28"/>
        </w:rPr>
        <w:t xml:space="preserve">实施市容环境整治工作。</w:t>
      </w:r>
    </w:p>
    <w:p>
      <w:pPr>
        <w:ind w:left="0" w:right="0" w:firstLine="560"/>
        <w:spacing w:before="450" w:after="450" w:line="312" w:lineRule="auto"/>
      </w:pPr>
      <w:r>
        <w:rPr>
          <w:rFonts w:ascii="宋体" w:hAnsi="宋体" w:eastAsia="宋体" w:cs="宋体"/>
          <w:color w:val="000"/>
          <w:sz w:val="28"/>
          <w:szCs w:val="28"/>
        </w:rPr>
        <w:t xml:space="preserve">杆线改造工程划分市政部门具体负责。城建重点项目建设，建筑立面美化问题已纳入“三项工程”统一实施，外墙粉刷工程，“三节”前外墙粉刷出新已基本实施到位，其中闽江大酒店外墙改造较为突出，我处在完成今年，城建重点项目基础上，增加完成了军分区居民楼和电信公司居民楼的外墙立面改造工作。</w:t>
      </w:r>
    </w:p>
    <w:p>
      <w:pPr>
        <w:ind w:left="0" w:right="0" w:firstLine="560"/>
        <w:spacing w:before="450" w:after="450" w:line="312" w:lineRule="auto"/>
      </w:pPr>
      <w:r>
        <w:rPr>
          <w:rFonts w:ascii="宋体" w:hAnsi="宋体" w:eastAsia="宋体" w:cs="宋体"/>
          <w:color w:val="000"/>
          <w:sz w:val="28"/>
          <w:szCs w:val="28"/>
        </w:rPr>
        <w:t xml:space="preserve">夜景改造工程，督查检修了市区五路一河，十二桥，十大广场，40座高层建筑的亮化设施，及时修复了破损灯具，确保重大节日重大活动亮化改造正常开启，今年共顺利完成亮化保任务29次。今年重大节和重大活期间，市区夜景怡人，处处流光溢彩，受到社会各界好评。</w:t>
      </w:r>
    </w:p>
    <w:p>
      <w:pPr>
        <w:ind w:left="0" w:right="0" w:firstLine="560"/>
        <w:spacing w:before="450" w:after="450" w:line="312" w:lineRule="auto"/>
      </w:pPr>
      <w:r>
        <w:rPr>
          <w:rFonts w:ascii="宋体" w:hAnsi="宋体" w:eastAsia="宋体" w:cs="宋体"/>
          <w:color w:val="000"/>
          <w:sz w:val="28"/>
          <w:szCs w:val="28"/>
        </w:rPr>
        <w:t xml:space="preserve">市区新建成的亮点工程，进一步提升了城市品味，为两节点缀了气氛。</w:t>
      </w:r>
    </w:p>
    <w:p>
      <w:pPr>
        <w:ind w:left="0" w:right="0" w:firstLine="560"/>
        <w:spacing w:before="450" w:after="450" w:line="312" w:lineRule="auto"/>
      </w:pPr>
      <w:r>
        <w:rPr>
          <w:rFonts w:ascii="宋体" w:hAnsi="宋体" w:eastAsia="宋体" w:cs="宋体"/>
          <w:color w:val="000"/>
          <w:sz w:val="28"/>
          <w:szCs w:val="28"/>
        </w:rPr>
        <w:t xml:space="preserve">1、为烘托“三节”气氛，经考察论证，聘外地专家在市区淮海北路、健康西路等9处高层建筑13个点，请由上海同音公司设计，仅用10天时间，对市民健身广场、政府大楼等标志性建筑亮化工程进行改造和重组，亮化效果十分显著，受至市委、市政府各级领导认可。</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上海广告监管工作总结9</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字工作外，我又成为了广告传媒的“档案管理员”，这种办公室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上海广告监管工作总结10</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上海广告监管工作总结11</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朽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上海广告监管工作总结12</w:t>
      </w:r>
    </w:p>
    <w:p>
      <w:pPr>
        <w:ind w:left="0" w:right="0" w:firstLine="560"/>
        <w:spacing w:before="450" w:after="450" w:line="312" w:lineRule="auto"/>
      </w:pPr>
      <w:r>
        <w:rPr>
          <w:rFonts w:ascii="宋体" w:hAnsi="宋体" w:eastAsia="宋体" w:cs="宋体"/>
          <w:color w:val="000"/>
          <w:sz w:val="28"/>
          <w:szCs w:val="28"/>
        </w:rPr>
        <w:t xml:space="preserve">今年以来，我处领导班子虽然不太健全，但在两位处领导紧密配合和通力合作下互为长短，带领全处人员敢于解放思想，创新工作思路，真抓实干，强化内部管理，以制度建设为纲要，激励工作激情，以今年创卫，经济指标，城建重点建设项目工作为主线，以身作则，在重大活动和市容大整治期，“班子”领导率先参加一线，现场督导工作。为进一步统一人员思想，凝心聚力，“班子”人员十分注重人员思想基础工作，对全处人员通过各种形式进行沟通、交流和谈话摸底，及时了解全处人员思想状况和管理工作动态，让各种工作矛盾化解在萌芽状态。</w:t>
      </w:r>
    </w:p>
    <w:p>
      <w:pPr>
        <w:ind w:left="0" w:right="0" w:firstLine="560"/>
        <w:spacing w:before="450" w:after="450" w:line="312" w:lineRule="auto"/>
      </w:pPr>
      <w:r>
        <w:rPr>
          <w:rFonts w:ascii="宋体" w:hAnsi="宋体" w:eastAsia="宋体" w:cs="宋体"/>
          <w:color w:val="000"/>
          <w:sz w:val="28"/>
          <w:szCs w:val="28"/>
        </w:rPr>
        <w:t xml:space="preserve">通过民主讨论和决策等各种形式，制定了《广告处人员考核管理办法》、《车辆使用管理办法》等多种内部管理模式，充分地体现了以制度来约束和规范人和事的管理模式，积极响应号召，做到与时俱进，进一步推动了大环境，大形势下的民主决策化管理进程。我处今年的工作思路较往年有明显更新细化。首先是严格落实了亟定的工作目标，措施得力，狠抓落实，一改往日纸上谈兵的不好习气，干事雷厉风行，做到言必行，行必果，严格执行出台的三条禁令、五项制度等局、处各项规章，确保把各项工作落到实处，目前我处人员工作激情昂扬，篷勃向上、敢于争先，创优。</w:t>
      </w:r>
    </w:p>
    <w:p>
      <w:pPr>
        <w:ind w:left="0" w:right="0" w:firstLine="560"/>
        <w:spacing w:before="450" w:after="450" w:line="312" w:lineRule="auto"/>
      </w:pPr>
      <w:r>
        <w:rPr>
          <w:rFonts w:ascii="宋体" w:hAnsi="宋体" w:eastAsia="宋体" w:cs="宋体"/>
          <w:color w:val="000"/>
          <w:sz w:val="28"/>
          <w:szCs w:val="28"/>
        </w:rPr>
        <w:t xml:space="preserve">其次，领导班子对全处性工作进行了综合分柝并统筹疏理，因人施用，确保发挥人尽其才。对日常具体工作全处人员分工明确，责任到人。在管理方面对市区各难点、热点地段进行分块和责任包干制度，同时还发挥了党支部各委员职能，对各科室也进行了优化重组、重大活能做到动灵活机动，长规性管理成立了两个执法组，一个收费组，一个亮化组，确保人人有事做、个个有责任的紧张工作氛围，事关全局性活动，能主动协调好各自工作关系，讲究集体荣誉、屏弃个组利益，做到分工不分家，同时对他们还进行不同程度的量化考核。三是，不辱使命，加大经济创收力度，超前超额完成了局党组下达的100万经济指标，今年我处在收费依据不健全、和不影响创卫的前提下，经民主讨论，创新收方式婉转灵活，安排专人与市区各广告经营者，广告发布和广告主多渠道进行沟通、协调和策略性宣传告知等方式加大创收力度，在尽量少审批或不审批的情况下，对各类户外广告实行总量控制，6月下旬已完成全年创收指标，全年实现140余万元创收。</w:t>
      </w:r>
    </w:p>
    <w:p>
      <w:pPr>
        <w:ind w:left="0" w:right="0" w:firstLine="560"/>
        <w:spacing w:before="450" w:after="450" w:line="312" w:lineRule="auto"/>
      </w:pPr>
      <w:r>
        <w:rPr>
          <w:rFonts w:ascii="宋体" w:hAnsi="宋体" w:eastAsia="宋体" w:cs="宋体"/>
          <w:color w:val="000"/>
          <w:sz w:val="28"/>
          <w:szCs w:val="28"/>
        </w:rPr>
        <w:t xml:space="preserve">今年，我们根据省局和市局年初目标责任制的要求，围绕市委、市政府提出的“工业兴市”的战略目标，积极开拓进取，充分发挥监管职能，在规范广告行为，查处商标违法案件等方面做了一些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１、加强商标法规宣传，大力发展新注册商标。深入贯彻学习新《商标法》及其《实施细则》，各县、市都相继开展了商标法规的培训。11月份我们组织各县、市局，各分局商标广告科股长14人参加了省局组织的商标广告法规培训。通过学习培训，使商标执法人员能够熟悉商标法律法规并准确地执行。今年是商标法实施二十周年，各县、市结合本地实际开展了一系列纪念活动，市局专门召开市直著名商标企业座谈会，利用广播、报纸、电视、宣传车等形式宣传《商标法》，据统计全市共出动宣传车100多台次，张挂横幅200多条，发放各类宣传资料10000多份，培训有关人员500多人次，通过这些活动使《商标法》深入人心。在宣传的同时做好商标申请注册工作，我们积极为企业和个人服务，为他们讲解商标申请的有关商标注册方面的知识，帮助查询商标230余次，并为他们申请商标提出好的建议。在我们的帮助下在14类和35类一次注册了8件商标。另外我们还开展了闲置商标的转让、续展工作。如：“雪尔”冰柜、“鸳鸯床单”、“荆江”热水瓶、“落风”毛巾、“兰箭”汗衫等老商标已做好了转让、续展工作。今年我市共申请注册商标127件，商标续展、转让、变名、变址15余件。</w:t>
      </w:r>
    </w:p>
    <w:p>
      <w:pPr>
        <w:ind w:left="0" w:right="0" w:firstLine="560"/>
        <w:spacing w:before="450" w:after="450" w:line="312" w:lineRule="auto"/>
      </w:pPr>
      <w:r>
        <w:rPr>
          <w:rFonts w:ascii="宋体" w:hAnsi="宋体" w:eastAsia="宋体" w:cs="宋体"/>
          <w:color w:val="000"/>
          <w:sz w:val="28"/>
          <w:szCs w:val="28"/>
        </w:rPr>
        <w:t xml:space="preserve">２、加强对专卖店的监管，开展了商标印制企业专项整治工作。专卖店的登记、发证、监管下放后，监管工作卓有成效，特别是江陵县局今年才开始对专卖店进行规范管理，目前专卖店已发展到22家，其_登记规范12家，正在申办之中的有8家，责令拆除的有2家。沙市分局指导督促工商所加强对专卖店监管工作，新发展专卖店5家，通过监管使专卖店资格认定工作有序开展。</w:t>
      </w:r>
    </w:p>
    <w:p>
      <w:pPr>
        <w:ind w:left="0" w:right="0" w:firstLine="560"/>
        <w:spacing w:before="450" w:after="450" w:line="312" w:lineRule="auto"/>
      </w:pPr>
      <w:r>
        <w:rPr>
          <w:rFonts w:ascii="宋体" w:hAnsi="宋体" w:eastAsia="宋体" w:cs="宋体"/>
          <w:color w:val="000"/>
          <w:sz w:val="28"/>
          <w:szCs w:val="28"/>
        </w:rPr>
        <w:t xml:space="preserve">按照省局文件要求，我市于5月20日至6月20日开展了商标印制专项整治工作。据统计，全市共检查印制单位153户，其中，无照非法从事印刷12户，超核定经营范围的8户，个人从事装璜印刷品印刷经营活动的46户，无承印验证、登记等5项制度的35户，违反《商标印制管理办法》的3户，违反《印刷品广告管理办法》的5户，查处印刷内容违法的.印刷品广告的4户（1200件），共收缴商标标识11430件，立案查处8件，罚没款32500元，责令整改29户。</w:t>
      </w:r>
    </w:p>
    <w:p>
      <w:pPr>
        <w:ind w:left="0" w:right="0" w:firstLine="560"/>
        <w:spacing w:before="450" w:after="450" w:line="312" w:lineRule="auto"/>
      </w:pPr>
      <w:r>
        <w:rPr>
          <w:rFonts w:ascii="宋体" w:hAnsi="宋体" w:eastAsia="宋体" w:cs="宋体"/>
          <w:color w:val="000"/>
          <w:sz w:val="28"/>
          <w:szCs w:val="28"/>
        </w:rPr>
        <w:t xml:space="preserve">３、努力实施“精品名牌战略”，积极争创驰名商标。我们上报省局确定的２家驰名商标联系点:即湖北省白云边酒厂和湖北省沙隆达股份有限公司。联系点确定以后，我们经常与其保持联系，认真做好帮扶工作，并为企业建立了商标档案。为营造“重商标、创品牌、增效益、兴湖北”良好氛围，促进我市经济的发展。我们积极组织我市企业参加湖北省著名商标产品展销会。对市直的9家著名商标企业，我们深入企业上门服务，为这次参展工作做准备。我们于10月2日组织了全市9家企业参加展销会。通过这次展销，企业的商标得到了良好的宣传，企业反映良好。</w:t>
      </w:r>
    </w:p>
    <w:p>
      <w:pPr>
        <w:ind w:left="0" w:right="0" w:firstLine="560"/>
        <w:spacing w:before="450" w:after="450" w:line="312" w:lineRule="auto"/>
      </w:pPr>
      <w:r>
        <w:rPr>
          <w:rFonts w:ascii="宋体" w:hAnsi="宋体" w:eastAsia="宋体" w:cs="宋体"/>
          <w:color w:val="000"/>
          <w:sz w:val="28"/>
          <w:szCs w:val="28"/>
        </w:rPr>
        <w:t xml:space="preserve">4、开展了奥林匹克标志保护专项执法行动。根据省工商局鄂工商商广〔20_〕89号文件《关于开奥林匹克标志保护专项执法行动的通知》的要求，我市于8、9月份对生产型企业、印刷企业、大型商尝小商品市尝商业网点以及饭店、旅游、房地产等服务行业使用奥林匹克标志的情况进行了一次专项执法检查。据统计，共检查企业763户，大型商场100个，小商品市场328个，商业网点858个，其他场所418个。我们发现有6户侵犯奥林匹克标志专有权行为，没收侵权物品10件，责令整改2户，立案查处4件。如监利县工商局在检查监利县李宁专卖店时，发现该店广告牌、广告宣传画均有中国奥林匹克委员会商用徽记，擅自设立横式广告牌13块，竖式广告画6幅，悬挂式广告牌2块。通过此次执法行动，有效地维护了奥林匹克的标志所有权人的合法权益，并向社会宣传了《奥林匹克标志保护条例》。</w:t>
      </w:r>
    </w:p>
    <w:p>
      <w:pPr>
        <w:ind w:left="0" w:right="0" w:firstLine="560"/>
        <w:spacing w:before="450" w:after="450" w:line="312" w:lineRule="auto"/>
      </w:pPr>
      <w:r>
        <w:rPr>
          <w:rFonts w:ascii="宋体" w:hAnsi="宋体" w:eastAsia="宋体" w:cs="宋体"/>
          <w:color w:val="000"/>
          <w:sz w:val="28"/>
          <w:szCs w:val="28"/>
        </w:rPr>
        <w:t xml:space="preserve">二、广告管理工作</w:t>
      </w:r>
    </w:p>
    <w:p>
      <w:pPr>
        <w:ind w:left="0" w:right="0" w:firstLine="560"/>
        <w:spacing w:before="450" w:after="450" w:line="312" w:lineRule="auto"/>
      </w:pPr>
      <w:r>
        <w:rPr>
          <w:rFonts w:ascii="宋体" w:hAnsi="宋体" w:eastAsia="宋体" w:cs="宋体"/>
          <w:color w:val="000"/>
          <w:sz w:val="28"/>
          <w:szCs w:val="28"/>
        </w:rPr>
        <w:t xml:space="preserve">１、进一步做好广告经营单位年检工作。3至4月份，对我市118户广告经营单位进行了年检。其中广告公司86户，媒介单位25户，其他单位7户；广告经营额6706万元，广告业务人员1241人，广告审查员76人。广告专业人员129人，在本次年检中，通过年检的101户，限期整改11户，核销6户。年检共查处各种广告违法案件32件，罚款万元。</w:t>
      </w:r>
    </w:p>
    <w:p>
      <w:pPr>
        <w:ind w:left="0" w:right="0" w:firstLine="560"/>
        <w:spacing w:before="450" w:after="450" w:line="312" w:lineRule="auto"/>
      </w:pPr>
      <w:r>
        <w:rPr>
          <w:rFonts w:ascii="宋体" w:hAnsi="宋体" w:eastAsia="宋体" w:cs="宋体"/>
          <w:color w:val="000"/>
          <w:sz w:val="28"/>
          <w:szCs w:val="28"/>
        </w:rPr>
        <w:t xml:space="preserve">２、开展了医疗广告的专项整治工作。根据国家工商总局、_、国家中医药管理局的文件要求，4月初我们开展了违法医疗广告专项整治的工作，各县、市局都与_门成立了医疗广告领导小组，明确了医疗广告整治的目标和内容。通过医疗整治，较好的净化了我市医疗广告市常截止目前，已责令停止发布违法医疗广告126条，立案查处11件，限期整改40条，罚款万元。</w:t>
      </w:r>
    </w:p>
    <w:p>
      <w:pPr>
        <w:ind w:left="0" w:right="0" w:firstLine="560"/>
        <w:spacing w:before="450" w:after="450" w:line="312" w:lineRule="auto"/>
      </w:pPr>
      <w:r>
        <w:rPr>
          <w:rFonts w:ascii="宋体" w:hAnsi="宋体" w:eastAsia="宋体" w:cs="宋体"/>
          <w:color w:val="000"/>
          <w:sz w:val="28"/>
          <w:szCs w:val="28"/>
        </w:rPr>
        <w:t xml:space="preserve">3、开展了违法药品广告整治工作。根据省工商局《关于禁止发布违法药品广告的通知》的文件要求，我局在第一季度对全市药品广告进行了一次整治。此次药品广告整治工作全市共出检查人数300多/次，检查广告经营单位，广告主120多家、检查药品广告900多条。这次共检查广告经营单位、广告主120户，检查药品广告900条，其中违法药品广告62条，违法率。全市共责令停止发布违法药品广告和处方药品广告28条，限期整改21条，行政告诫10户，立案查处10户，罚没金额万元。通过整治，有效制止违法药品广告。进一步规范了我市的药品广告行为。</w:t>
      </w:r>
    </w:p>
    <w:p>
      <w:pPr>
        <w:ind w:left="0" w:right="0" w:firstLine="560"/>
        <w:spacing w:before="450" w:after="450" w:line="312" w:lineRule="auto"/>
      </w:pPr>
      <w:r>
        <w:rPr>
          <w:rFonts w:ascii="宋体" w:hAnsi="宋体" w:eastAsia="宋体" w:cs="宋体"/>
          <w:color w:val="000"/>
          <w:sz w:val="28"/>
          <w:szCs w:val="28"/>
        </w:rPr>
        <w:t xml:space="preserve">4、加强了日常广告监督管理和各种广告登记备案工作。全年共登记备案广告93次。同时，加强了户外广告管理工作，5月份市局专门对城区户外广告进行了一次清理，通过清理，发现未登记户外广告48块，对这些未登记的广告已要求市直各分局、工商所进行查处。据统计，全年共登记户外广告236块，临时性广告171次，店堂广告2314次。以上这些广告的登记基本上做到了有登记台帐和档案规范化管理。</w:t>
      </w:r>
    </w:p>
    <w:p>
      <w:pPr>
        <w:ind w:left="0" w:right="0" w:firstLine="560"/>
        <w:spacing w:before="450" w:after="450" w:line="312" w:lineRule="auto"/>
      </w:pPr>
      <w:r>
        <w:rPr>
          <w:rFonts w:ascii="宋体" w:hAnsi="宋体" w:eastAsia="宋体" w:cs="宋体"/>
          <w:color w:val="000"/>
          <w:sz w:val="28"/>
          <w:szCs w:val="28"/>
        </w:rPr>
        <w:t xml:space="preserve">5、继续抓好广告监测工作。今年，我们在4月份对荆州电视台、荆州报社、荆州广播电台进行了全程监测，在监测时间内对3家媒体的342条广告进行了监测，其中涉嫌违法广告28条，涉嫌违法率为，分别向荆州电视台、荆州报社提出警示通告，共责令停止刊播违法广告18条，整改7条，限期到工商局备案的33条；在5月份我们又对公安报、松滋报、洪湖日报、监利日报和石首日报进行了抽样监测，在监测时间内对上述5家媒体的194条，广告进行了监测，其中医疗广告34条中涉嫌违法医疗广告6条，涉嫌违法率为。各县、市对这些违法广告均进行了整改。9月份，我们对荆州电视台的精彩、新闻、公共等三个频道进行了全程监测，共监测广告190条，其中涉嫌违法广告13条，涉嫌违法率为，对广告情节严重的市五医、市胸科医院发布的乙肝广告，进行了立案查处。通过广告监测，使我市的违法媒介广告得到有效控制。</w:t>
      </w:r>
    </w:p>
    <w:p>
      <w:pPr>
        <w:ind w:left="0" w:right="0" w:firstLine="560"/>
        <w:spacing w:before="450" w:after="450" w:line="312" w:lineRule="auto"/>
      </w:pPr>
      <w:r>
        <w:rPr>
          <w:rFonts w:ascii="宋体" w:hAnsi="宋体" w:eastAsia="宋体" w:cs="宋体"/>
          <w:color w:val="000"/>
          <w:sz w:val="28"/>
          <w:szCs w:val="28"/>
        </w:rPr>
        <w:t xml:space="preserve">6、烟草广告和临时性广告经营活动的整治工作。</w:t>
      </w:r>
    </w:p>
    <w:p>
      <w:pPr>
        <w:ind w:left="0" w:right="0" w:firstLine="560"/>
        <w:spacing w:before="450" w:after="450" w:line="312" w:lineRule="auto"/>
      </w:pPr>
      <w:r>
        <w:rPr>
          <w:rFonts w:ascii="宋体" w:hAnsi="宋体" w:eastAsia="宋体" w:cs="宋体"/>
          <w:color w:val="000"/>
          <w:sz w:val="28"/>
          <w:szCs w:val="28"/>
        </w:rPr>
        <w:t xml:space="preserve">根据省局鄂工商商广〔20_〕90号文件，我局在收到通知后，迅速下发各县、市局及市直各分局，并安排布署在全市范围内开展烟草广告和临时性广告经营活动的整治工作。整治期间内全市共检查烟草广告56条，其中有3条违规；临时性广告经营活动89起，其中9起未办理临时性广告经营许可证，已责令其补办了有关手续。</w:t>
      </w:r>
    </w:p>
    <w:p>
      <w:pPr>
        <w:ind w:left="0" w:right="0" w:firstLine="560"/>
        <w:spacing w:before="450" w:after="450" w:line="312" w:lineRule="auto"/>
      </w:pPr>
      <w:r>
        <w:rPr>
          <w:rFonts w:ascii="宋体" w:hAnsi="宋体" w:eastAsia="宋体" w:cs="宋体"/>
          <w:color w:val="000"/>
          <w:sz w:val="28"/>
          <w:szCs w:val="28"/>
        </w:rPr>
        <w:t xml:space="preserve">7、开展了保健品、房地产、化妆品广告专项整治。今年我市为进一步打击虚假违法广告，净化广告市场秩序，于10月至11月对保健品、房地产、化妆品广告进行了整治，取得了一定成效。在这次专项整治活动中，我们共抽查广告236条，其中保健品118条，房地产28条，化妆品90条。责令停止发布25条，限期整改19条，行政告诫7条，立案查处11件，罚款万元，共出动人数516人/次。通过整治有效遏制了保健品、房地产、化妆品广告中存在的问题，也使我市的广告市场进一步得到了规范。</w:t>
      </w:r>
    </w:p>
    <w:p>
      <w:pPr>
        <w:ind w:left="0" w:right="0" w:firstLine="560"/>
        <w:spacing w:before="450" w:after="450" w:line="312" w:lineRule="auto"/>
      </w:pPr>
      <w:r>
        <w:rPr>
          <w:rFonts w:ascii="宋体" w:hAnsi="宋体" w:eastAsia="宋体" w:cs="宋体"/>
          <w:color w:val="000"/>
          <w:sz w:val="28"/>
          <w:szCs w:val="28"/>
        </w:rPr>
        <w:t xml:space="preserve">8、积极扶持广告业的发展，进一步加强了公益广告宣传工作。为了使我市的广告经营单位上规模、上档次、上水平，我们专门组织我市五家广告经营单位参加了今年十月在南京举行的第十届中国广告节，并报送了10多幅作品参赛，通过参加广告节活动，促进了我市广告业的发展。今年共向省局报送12件公益广告作品参加全省公益广告评选活动，同时我们在电视、报纸上都加强了公益广告宣传，特别是大型户外公益广告宣传。据统计，全市共发布公益广告牌2342块，大型路牌6块。由于我市的公益广告牌制作精美了内容丰富，已形成了荆州一道亮丽的风景线。</w:t>
      </w:r>
    </w:p>
    <w:p>
      <w:pPr>
        <w:ind w:left="0" w:right="0" w:firstLine="560"/>
        <w:spacing w:before="450" w:after="450" w:line="312" w:lineRule="auto"/>
      </w:pPr>
      <w:r>
        <w:rPr>
          <w:rFonts w:ascii="宋体" w:hAnsi="宋体" w:eastAsia="宋体" w:cs="宋体"/>
          <w:color w:val="000"/>
          <w:sz w:val="28"/>
          <w:szCs w:val="28"/>
        </w:rPr>
        <w:t xml:space="preserve">三、商标广告案件查处工作。</w:t>
      </w:r>
    </w:p>
    <w:p>
      <w:pPr>
        <w:ind w:left="0" w:right="0" w:firstLine="560"/>
        <w:spacing w:before="450" w:after="450" w:line="312" w:lineRule="auto"/>
      </w:pPr>
      <w:r>
        <w:rPr>
          <w:rFonts w:ascii="宋体" w:hAnsi="宋体" w:eastAsia="宋体" w:cs="宋体"/>
          <w:color w:val="000"/>
          <w:sz w:val="28"/>
          <w:szCs w:val="28"/>
        </w:rPr>
        <w:t xml:space="preserve">今年全年共查处广告违法案件267件，罚没款45万元；商标违法案件148件，其中商标侵权案件13件，罚没款26元。各县、市局，市直各分局都加大了对商标广告案件的查处力度，如荆州开发区分局查处了仿冒“天发”液化气；假冒辽宁省东方化工有限公司的“宽晶”牌硼砂；制售假冒武汉第二电线电缆厂“飞鹤”牌电线等一批大案要案,共处罚款万元,有效地打击了商标侵权行为。我们商广科今年还亲自查处了2件医疗广告案件，分别是荆州市胸科医院、荆州市第五人民医院，他们均对乙型肝炎的疗效进行宣传，我们依据《医疗广告管理办法》第十五条和《广告管理条例施行细则》第二十二条当事人进行了处罚，共处以罚款5000元。特别是对“非典”时期违法广告案件的查处，做到了有案必查，违法必究，确保了市场的繁荣和社会的稳定。</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回顾一年来的工作，我们取得了一定成绩，但还存在一些问题：一是要进一步加强基层商标广告管理工作的监管力度，二是要加强调查研究，对基层形成了强有力的指导。</w:t>
      </w:r>
    </w:p>
    <w:p>
      <w:pPr>
        <w:ind w:left="0" w:right="0" w:firstLine="560"/>
        <w:spacing w:before="450" w:after="450" w:line="312" w:lineRule="auto"/>
      </w:pPr>
      <w:r>
        <w:rPr>
          <w:rFonts w:ascii="宋体" w:hAnsi="宋体" w:eastAsia="宋体" w:cs="宋体"/>
          <w:color w:val="000"/>
          <w:sz w:val="28"/>
          <w:szCs w:val="28"/>
        </w:rPr>
        <w:t xml:space="preserve">二○○三年十一月二十八日</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_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_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一、创建学习型党支部，全面提高全处人员综合素质</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_会议精神、_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_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私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二、加强软环境建设、提高服务效能建设和办事速率</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腐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三、加强长效管理，依法“治乱”进一步规范市区户外广告和店店牌设置标准，</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上海广告监管工作总结13</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上海广告监管工作总结14</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上海广告监管工作总结15</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上海广告监管工作总结16</w:t>
      </w:r>
    </w:p>
    <w:p>
      <w:pPr>
        <w:ind w:left="0" w:right="0" w:firstLine="560"/>
        <w:spacing w:before="450" w:after="450" w:line="312" w:lineRule="auto"/>
      </w:pPr>
      <w:r>
        <w:rPr>
          <w:rFonts w:ascii="宋体" w:hAnsi="宋体" w:eastAsia="宋体" w:cs="宋体"/>
          <w:color w:val="000"/>
          <w:sz w:val="28"/>
          <w:szCs w:val="28"/>
        </w:rPr>
        <w:t xml:space="preserve">20xx年，xx工商局商标广告监管工作紧紧围绕贯彻落实党的精神，统一思想，提高认识，按照区、市工商行政管理工作会议的部署，立足辖区实际，围绕“增量、提质、促亮点”的工作思路，创新工作理念，采取有力措施，提升服务水平，强化监管执法，加强商标品牌建设，促进广告业规范、健康、可持续发展，大力推进商标战略和广告战略的实施。</w:t>
      </w:r>
    </w:p>
    <w:p>
      <w:pPr>
        <w:ind w:left="0" w:right="0" w:firstLine="560"/>
        <w:spacing w:before="450" w:after="450" w:line="312" w:lineRule="auto"/>
      </w:pPr>
      <w:r>
        <w:rPr>
          <w:rFonts w:ascii="宋体" w:hAnsi="宋体" w:eastAsia="宋体" w:cs="宋体"/>
          <w:color w:val="000"/>
          <w:sz w:val="28"/>
          <w:szCs w:val="28"/>
        </w:rPr>
        <w:t xml:space="preserve">(一)以宣传为抓手，突出“广和深”，为进一步加强商标品牌战略宣传力度。今年以来，分局一是广泛扩大宣传面。主动向xx区政府汇报商标品牌工作现状、发展目标和工作措施，积极向xx区委、政府建言献策，争取地方党政对商标品牌工作的重视与关心。重视与各级人大代表沟通，提出发展商标工作的建议，由人大代表联名形成代表建议向政府提出，以进一步提升工商部门发展商标工作的层次，促进形成全社会重视商标品牌的良好氛围。加强对xx区政府相关部门、工业园区管理人员、乡镇企业管理人员商标品牌建设政策的宣传、商标法律法规知识培训，以进一步提高政府各级经济管理人员重视品牌建设、重视商标作用的意识。组织开展“”消费者保护日和“”知识产权宣传周集中宣传活动，通过座谈会、研讨会、知识竞赛、报刊、电视、广播、网络等各种媒介多种形式向社会宣传商标品牌发展的重大意义和政府发展商标品牌的各项扶持政策，形成全社会从上至下“重商标、创品牌”的浓厚氛围，促进商标品牌发展工作的顺利推进。坚持抓好商标品牌建设培训，配合实施商标品牌建设责任全覆盖，重点落实工商所在发展商标工作中的责任的年度工作要求，通过业务培训、岗位练兵、网上考核等方式，强化对工商所长、工商所商标指导员的商标业务培训，进一步提高基层一线人员服务企业实施品牌建设的能力和水平。二是深入思想根源，提升认识高度。明确责任促认识提高，不断增强商标战略工作的责任感和紧迫感，努力实现商标保护制度更加完善，企业自主商标拥有量进一步增加，企业管理和运用商标的能力明显增强，全社会的商标意识普遍提高。明确差距促认识提高，认真盘点20xx年商标工作，清醒认识与兄弟县市在商标数量、商标质量、商标使用、商标管理等方面的差距，分析原因，制定对策。明确任务促认识提高，进一步落实工商所对辖区商标培育、监管和发展的“户籍化”管理责任，继续开展商标企业大走访活动。今年以来，分局对xx志辉源石葡萄酒庄有限公司等4家注册商标企业进行了走访。</w:t>
      </w:r>
    </w:p>
    <w:p>
      <w:pPr>
        <w:ind w:left="0" w:right="0" w:firstLine="560"/>
        <w:spacing w:before="450" w:after="450" w:line="312" w:lineRule="auto"/>
      </w:pPr>
      <w:r>
        <w:rPr>
          <w:rFonts w:ascii="宋体" w:hAnsi="宋体" w:eastAsia="宋体" w:cs="宋体"/>
          <w:color w:val="000"/>
          <w:sz w:val="28"/>
          <w:szCs w:val="28"/>
        </w:rPr>
        <w:t xml:space="preserve">(二)以培育为抓手，突出“优和强”，为进一步加强高知名度商标推荐力度。今年以来，分局一是抓商标注册增量奠定品牌发展基础。分局及各工商所采取行政指导和政策激励相结合的方式，加大力度，指导市场主体进行商标注册。认真落实“四书两卡”制度，对不同类型、不同发展阶段的企业进行分类、侧重点不同的指导，持续提高xx区企业自主商标拥有量，20xx年度新申请注册商标34件，同比增长36%。实现年度商标增量25%目标，在狠抓工作责任落实的同时，将商标服务、监管的工作重点向各工商所延伸，通过日常监管巡查，在各工商所普遍健全商标档案，建立商标联系点制度，全面掌握辖区企业的商标注册、使用、信誉情况，做到数字清、市场占有率清、销售收入清、利税额清、广告投入清、社会贡献清;发挥工商所属地化监管作用，了解帮助辖区企业和经营者解决商标注册、使用、转让中存在的问题和困难，引导企业走品牌之路;实行注册商标的“户籍化”管理，建立工商所“有效注册商标登记台账”和“拟培育发展驰、著名商标登记台账”，及时掌握辖区注册商标数量以及注册商标的使用情况，及时了解各企业注册商标的意向，及时锁定重点企业实施跟踪服务指导;以工商所为主，对辖区规模以上企业商标使用情况进行全面检查和指导，防范商标使用不规范的风险。继续深化商标工作行政指导，全面推开企业字号与商标一体化工作。有重点地支持辖区的区域品牌、新兴产业等运用商标扩展市场，提升竞争力。积极开展有效指导，帮助企业通过各种形式提升商标品牌价值，做好商标专用权质押贷款工作，切实帮助企业拓宽融资渠道、解决融资难问题;支持和指导企业通过商标投资入股、许可转让等方式开展经营活动，实现商标价值的转化、利用和提升;推进闲置商标的盘活利用，提高商标的使用价值。帮助企业建立法律风险防范机制和商标维权机制，提供咨询服务，减少商标侵权行为的发生。</w:t>
      </w:r>
    </w:p>
    <w:p>
      <w:pPr>
        <w:ind w:left="0" w:right="0" w:firstLine="560"/>
        <w:spacing w:before="450" w:after="450" w:line="312" w:lineRule="auto"/>
      </w:pPr>
      <w:r>
        <w:rPr>
          <w:rFonts w:ascii="宋体" w:hAnsi="宋体" w:eastAsia="宋体" w:cs="宋体"/>
          <w:color w:val="000"/>
          <w:sz w:val="28"/>
          <w:szCs w:val="28"/>
        </w:rPr>
        <w:t xml:space="preserve">二是以树立商标品牌意识为主题，以各工商所为单位，广泛开展以“商标进企业”、“商标进园区”、“商标进农村”等为主题的系列宣传活动，不断提高全社会的商标意识，努力形成各级重视注册商标、精心培育商标、主动运用商标、自觉保护商标的良好氛围。充分利用中国商标节和中阿经贸论坛等国内外大型展会，组织驰名、著名、地标企业展示自己的产品，扩大本地驰、著名商标和地理标志商标的知晓度和影响力，引导本地企业创建自主品牌，走品牌发展之路，扩大对外宣传力度。</w:t>
      </w:r>
    </w:p>
    <w:p>
      <w:pPr>
        <w:ind w:left="0" w:right="0" w:firstLine="560"/>
        <w:spacing w:before="450" w:after="450" w:line="312" w:lineRule="auto"/>
      </w:pPr>
      <w:r>
        <w:rPr>
          <w:rFonts w:ascii="宋体" w:hAnsi="宋体" w:eastAsia="宋体" w:cs="宋体"/>
          <w:color w:val="000"/>
          <w:sz w:val="28"/>
          <w:szCs w:val="28"/>
        </w:rPr>
        <w:t xml:space="preserve">三是按照“重点关注、梯级培育、分类发展、递次推进”的商标发展策略，立足实际按照驰、著名商标培育五年规划，即时更新商标数据库数据。建立驰、著名商标培育联系点，对这些企业从政策上、商标正确使用上、广告宣传上、资料准备上等方面给予大力支持，指导其把握申报技巧，有效申报驰、著名名商标。通过开展驰、著名商标推荐申报工作，引导企业向“品牌经营”的方向努力，通过商标的市场运用，形成较高的社会经济效益，被消费者认知，推动企业转型升级。建立商标培育发展工作数据库，搭建好培育平台，形成有层次、有梯度、循序渐进的滚动发展态势。规范驰著名商标推荐申报工作，进一步增强驰著名商标培育、申报、审查工作的规范化和透明度，坚持标准从严、审查从紧、评选从优的原则，大力提高申报实效。20xx年，分局将“沙湖”牌大米1件商标确定为驰名商标培育对象，“昊惠”、“滚钟口”、“沐琳”等5件商标确定为xx著名商标培育对象。组织“沙湖”等15件商标参加20xx年xx百姓喜爱的商标(品牌)申报活动。</w:t>
      </w:r>
    </w:p>
    <w:p>
      <w:pPr>
        <w:ind w:left="0" w:right="0" w:firstLine="560"/>
        <w:spacing w:before="450" w:after="450" w:line="312" w:lineRule="auto"/>
      </w:pPr>
      <w:r>
        <w:rPr>
          <w:rFonts w:ascii="宋体" w:hAnsi="宋体" w:eastAsia="宋体" w:cs="宋体"/>
          <w:color w:val="000"/>
          <w:sz w:val="28"/>
          <w:szCs w:val="28"/>
        </w:rPr>
        <w:t xml:space="preserve">(三)以农村为抓手，突出“引和扶”，为进一步加强商标富农效应推广力度。今年以来，分局一是抓农字号商标快速增长。结合xx区实际，大力推进商标富农工作，积极促进“三农”发展。深入开展了“商标知识上山下乡”活动，加大农村地区商标知识的宣传普及。立足实际，积极开展农产品调研工作，分局及各工商所对辖区内主要生产、加工、经营的农产品进行摸底和登记，全面掌握辖区农产品的种类、规模、特色以及产品的商标注册、使用、声誉等情况，建立起农产品商标资源档案。积极引导创农业品牌，促进农业增效、促农民增收。把商标品牌工作从城市延伸到农村，积极开展农村商标注册工作，加大涉农商标注册的宣传力度，提高农产品生产经营者的商标法律意识，推进农产品商标申请注册工作;充分利用xx区文化旅游资源优势，支持涉农企业申报具有辖区特色的系列商标。20xx年，分局帮扶指导涉农企业申报注册商标10件。</w:t>
      </w:r>
    </w:p>
    <w:p>
      <w:pPr>
        <w:ind w:left="0" w:right="0" w:firstLine="560"/>
        <w:spacing w:before="450" w:after="450" w:line="312" w:lineRule="auto"/>
      </w:pPr>
      <w:r>
        <w:rPr>
          <w:rFonts w:ascii="宋体" w:hAnsi="宋体" w:eastAsia="宋体" w:cs="宋体"/>
          <w:color w:val="000"/>
          <w:sz w:val="28"/>
          <w:szCs w:val="28"/>
        </w:rPr>
        <w:t xml:space="preserve">二是抓地理标志商标的发掘、培育、申报和保护。今年以来，分局通过深入乡(镇)开展调研普查，了解地理标志资源分布、商标注册使用管理、市场发展前景等情况，充分挖掘和发挥地理标志优势资源，大力实施商标战略，打造区域品牌经济。对已注册的地理标志商标，指导其规范许可使用，全面加强保护，持续发展品牌，以充分发挥地理标志开拓市场促进农民增产增收的作用;对发展充分，资源条件好，具有传统地方特色和独特品质、知名度高、辐射作用大、生产较集中和产销量较大的贺兰山东麓酿酒葡萄种植加工产业，积极引导其申报注册地理标志商标;对农产品虽有特色，但数量偏少，规模偏小，尚形不成产业优势的，协调政府、部门、协会各方力量，采取措施，创造条件，促进其加快发展，一旦时机成熟，即引导申请注册地理标志。与此同时，在商标印制、商标规范使用、广告宣传、商标保护、商标维权等方面对协会、企业、合作社进行有效指导，积极配合地理标志商标所有人制定行业地方标准，完善商标管理制度，加强会员生产过程监督，强化品质管理，不断提高地理标志商标产品质量，确保商标品牌稳定快速发展。与各产业骨干企业进行座谈，指导行业内部建立健全统一规范的商标使用、管理和保护机制，增强商标自我保护意识。加强涉农商标和地理标志案件的查处力度，对有关举报和投诉线索，及时受理、快速处理、及时上报。加强与质监、农业、卫生等部门和行业协会联合开展专项整治行动，打击地理标志商标侵权行为，促进行业规范发展。</w:t>
      </w:r>
    </w:p>
    <w:p>
      <w:pPr>
        <w:ind w:left="0" w:right="0" w:firstLine="560"/>
        <w:spacing w:before="450" w:after="450" w:line="312" w:lineRule="auto"/>
      </w:pPr>
      <w:r>
        <w:rPr>
          <w:rFonts w:ascii="宋体" w:hAnsi="宋体" w:eastAsia="宋体" w:cs="宋体"/>
          <w:color w:val="000"/>
          <w:sz w:val="28"/>
          <w:szCs w:val="28"/>
        </w:rPr>
        <w:t xml:space="preserve">三是抓农村专业合作社商标的申报和使用，依托农民专业合作社大力培育发展农产品商标，引导合作社成员运用商标品牌增收致富。组织商标指导员对辖区农民专业合作社和种、养植基地进行全面走访，掌握农村专业合作社和种、养植农户的生产经营、商标注册、品牌培育等情况，提出具体的商标培育发展建议和意见，并及时向各级政府汇报获取支持。因地制宜，深入农村专业合作社实地帮扶，在商标设计、商标注册申请、商标使用和管理、商标保护等方面提供现场服务和指导。指导农民专业合作社和种、养植农户及涉农企业树立商标意识，提高商标注册的积极性和正确使用管理商标、经营品牌的能力。20xx年，分局帮扶银川园富葡萄花卉种植农民专业合作社等3家农民专业合作社注册5件商标。</w:t>
      </w:r>
    </w:p>
    <w:p>
      <w:pPr>
        <w:ind w:left="0" w:right="0" w:firstLine="560"/>
        <w:spacing w:before="450" w:after="450" w:line="312" w:lineRule="auto"/>
      </w:pPr>
      <w:r>
        <w:rPr>
          <w:rFonts w:ascii="宋体" w:hAnsi="宋体" w:eastAsia="宋体" w:cs="宋体"/>
          <w:color w:val="000"/>
          <w:sz w:val="28"/>
          <w:szCs w:val="28"/>
        </w:rPr>
        <w:t xml:space="preserve">(四)以监管为抓手，突出“打和保”，为进一步加强商标权益保护力度。今年以来，分局一是继续按照区、市局关于“双打”工作部署，以产品制售集中地、商品集散地为重点整治地区，以侵犯驰名商标、著名商标、涉外商标和地理标志商标专用权等为重点，分阶段有重点地开展“双打”专项整治行动。20xx年，分局共查处各类商标违法案件5件，收缴罚没款万元。组织针对“樱花”电器、“日丰”管件、“五粮春、青花瓷”白酒等商标侵权违法行为集中进行了专项打假行动。</w:t>
      </w:r>
    </w:p>
    <w:p>
      <w:pPr>
        <w:ind w:left="0" w:right="0" w:firstLine="560"/>
        <w:spacing w:before="450" w:after="450" w:line="312" w:lineRule="auto"/>
      </w:pPr>
      <w:r>
        <w:rPr>
          <w:rFonts w:ascii="宋体" w:hAnsi="宋体" w:eastAsia="宋体" w:cs="宋体"/>
          <w:color w:val="000"/>
          <w:sz w:val="28"/>
          <w:szCs w:val="28"/>
        </w:rPr>
        <w:t xml:space="preserve">二是重点保护，织好维权网。今年以来，分局进一步强化了基层工商所商标监管职责，加大执法办案力度，发挥工商所在保护商标专用权工作中的主力军作用。使各工商所把开展商标办案、保护商标专用权列为履行综合监管职能、开展维权服务的重点内容，将规范市场主体商标经营使用列为日常巡查的重点项目，作为经常性工作。加强与重点企业的沟通协调，畅通联络渠道，建立健全联手打假机制。积极维护涉外商标专用权，对该类投诉案件快速处理、专人跟踪，加强走访沟通工作，对投诉多的商品采取集中力量组织专项执法行动。加强与公安、法院等部门协作，健全跨部门商标联合保护工作机制，加大对商标侵权违法行为的监管力度和广度。加大对商标犯罪行为的刑事打击力度，对数额较大、社会影响较为恶劣的案件可提请相关司法部门提前介入，以提高案件移送工作效率，有效遏制商标犯罪行为。</w:t>
      </w:r>
    </w:p>
    <w:p>
      <w:pPr>
        <w:ind w:left="0" w:right="0" w:firstLine="560"/>
        <w:spacing w:before="450" w:after="450" w:line="312" w:lineRule="auto"/>
      </w:pPr>
      <w:r>
        <w:rPr>
          <w:rFonts w:ascii="宋体" w:hAnsi="宋体" w:eastAsia="宋体" w:cs="宋体"/>
          <w:color w:val="000"/>
          <w:sz w:val="28"/>
          <w:szCs w:val="28"/>
        </w:rPr>
        <w:t xml:space="preserve">三是指导企业内外兼顾，维护自身权益。组建企业自己的商标管理机构，配备专职的商标管理员，专门负责商标的申请、防御和维权事务，定期组织商标专管员参加有关知识产权保护的培训课程，制订企业商标管理办法，规范自主商标使用，积极创建自主品牌并不断发展提升品牌层次。关注品牌产品市场销售情况，发现权益受侵害时，主动与工商、知识产权、公安、法院等行政执法部门联系，提供证据线索，配合执法部门有效维权。</w:t>
      </w:r>
    </w:p>
    <w:p>
      <w:pPr>
        <w:ind w:left="0" w:right="0" w:firstLine="560"/>
        <w:spacing w:before="450" w:after="450" w:line="312" w:lineRule="auto"/>
      </w:pPr>
      <w:r>
        <w:rPr>
          <w:rFonts w:ascii="宋体" w:hAnsi="宋体" w:eastAsia="宋体" w:cs="宋体"/>
          <w:color w:val="000"/>
          <w:sz w:val="28"/>
          <w:szCs w:val="28"/>
        </w:rPr>
        <w:t xml:space="preserve">(五)以运用为抓手，突出“活和实”，为进一步提高商标价值发挥力度。今年以来，分局一是注重挖掘，用好闲置库。建立闲置商标资料档案，主动与发改、经贸等单位沟通联系，积极为改制、兼并、联营、重组等企业出谋划策，指导企业通过转让、拍卖等形式盘活闲置商标。二是大力推行商标授权经营制度和商标备案公示制度，引导大中型商业企业等市场主体对进场商品商标进行备案、查验、审核，逐步实现市场监管关口前移。积极引导和鼓励企业主动运用商标特许经营、品牌连锁等方式，提高品牌知名度、市场占有率和竞争力，总结经验，规范运作，推广商标授权经营、商标许可使用示范点。三是注重发挥商标品牌价值，推动商标无形资产资本化运作，指导企业运用商标权质押贷款和用商标权出资设立企业，积极推动拓展企业融资渠道，为企业发展增强动力。四是认真调研，选择一批骨干企业，综合运用培育指导、宣传引导、政策调动等手段推动企业实施“走出去”商标战略，鼓励企业进行国际商标注册，使用自主品牌拓展国际市场。五是把实施商标战略与招商引资密切结合，利用中阿经贸洽谈会和中国商标节等时机，积极组织辖区驰、著名商标参会参展，进一步扩展辖区商标的知名度。</w:t>
      </w:r>
    </w:p>
    <w:p>
      <w:pPr>
        <w:ind w:left="0" w:right="0" w:firstLine="560"/>
        <w:spacing w:before="450" w:after="450" w:line="312" w:lineRule="auto"/>
      </w:pPr>
      <w:r>
        <w:rPr>
          <w:rFonts w:ascii="宋体" w:hAnsi="宋体" w:eastAsia="宋体" w:cs="宋体"/>
          <w:color w:val="000"/>
          <w:sz w:val="28"/>
          <w:szCs w:val="28"/>
        </w:rPr>
        <w:t xml:space="preserve">(一)统一思想、推进广告战略深入实施。今年以来，分局认真组织干部学习领会党的精神以及区、市局广告发展战略精神，一是深刻理解增强文化整体实力和竞争力的丰富内涵，统一思想，提高认识，增强做好促进xx区广告业发展的使命感和紧迫感，推动广告战略进一步深入实施。二是结合xx区实际，认真落实区、市广告业发展战略的实施意见、细化实施方案。指导、督促、检查广告战略实施工作情况，协调解决广告战略实施过程中的重大问题。制定工作方案，对实施广告战略情况进行跟踪，定期总结评估实施情况，确保实施广告战略的各项工作扎实、有效，实现预期目标。20xx年，分局组织9家广告经营单位参加市局举办的广告业培训班，9家广告经营单位及时准确上报了文化产业发展相关数据。</w:t>
      </w:r>
    </w:p>
    <w:p>
      <w:pPr>
        <w:ind w:left="0" w:right="0" w:firstLine="560"/>
        <w:spacing w:before="450" w:after="450" w:line="312" w:lineRule="auto"/>
      </w:pPr>
      <w:r>
        <w:rPr>
          <w:rFonts w:ascii="宋体" w:hAnsi="宋体" w:eastAsia="宋体" w:cs="宋体"/>
          <w:color w:val="000"/>
          <w:sz w:val="28"/>
          <w:szCs w:val="28"/>
        </w:rPr>
        <w:t xml:space="preserve">(二)争取支持，打造良好工作格局。今年以来，分局加强了协调沟通工作，一是积极协调xx区政府及相关职能部门，把推动广告业发展纳入地方经济社会发展大局来谋划和推动，形成“市场导向、政府推动、部门助动、企业主动、社会参与”的共建大格局。二是强化了与相关部门的协调配合，形成执法合力。进一步加强与城管等部门的联动协作机制，配合“创卫”工作，规范城市户外广告设施设置，加强虚假违法户外广告监管，进一步提升城市户外广告发布品位，进一步提升城市文明形象。三是积极履行了虚假违法广告整治牵头职责，建立健全监管执法工作协调联动机制。加大对严重违法广告主的查处力度，做到重点打击，严厉惩处。对查办虚假违法广告过程中涉及相关部门职责的，提请相关部门采取撤销广告批准文号、暂停产品销售、吊销医疗机构有关诊疗科目、关闭网站和删除非法信息等措施，形成整体合力。20xx年，分局对5家医疗机构发布违法广告行为进行了立案查处，收缴罚没款万元，对1家新闻媒体代理发布违法广告进行了查处，收缴罚没款万元。</w:t>
      </w:r>
    </w:p>
    <w:p>
      <w:pPr>
        <w:ind w:left="0" w:right="0" w:firstLine="560"/>
        <w:spacing w:before="450" w:after="450" w:line="312" w:lineRule="auto"/>
      </w:pPr>
      <w:r>
        <w:rPr>
          <w:rFonts w:ascii="宋体" w:hAnsi="宋体" w:eastAsia="宋体" w:cs="宋体"/>
          <w:color w:val="000"/>
          <w:sz w:val="28"/>
          <w:szCs w:val="28"/>
        </w:rPr>
        <w:t xml:space="preserve">(三)从严监管，树立良好执法权威。为了加强传媒广告的监管，严厉打击虚假违法广告。继续加大虚假违法广告整治力度。今年以来，分局一是认真落实全区十一部门虚假违法广告整治实施意见，把关系人民群众健康安全和违法问题易发多发的虚假医疗、药品、保健食品、美容服务、化妆品广告以及虚假房地产、收藏品、招商加盟等广告作为整治重点，进一步加大执法力度，促进广告市场持续好转。二是坚持在从严处罚的同时，采取违法广告提示、约谈、集中培训、违法广告公告、责令公开更正、消除影响、停止广告业务直至取消广告经营资格等措施，进一步加大广告市场监管力度。对于执法中发现的屡禁不止、屡查屡犯的违法广告问题，组织广告发布者的广告部门负责人进行广告法律法规集中培训，使其能深刻认识违法问题的严重性。三是加大虚假广告案件查办力度，对虚假广告违法行为做到有案必查、违法必究。把重点放在查处大要案件上，严查快办典型案件，突破疑难复杂案件。加强行政执法部门与刑事司法部门的衔接，及时移送涉嫌虚假广告案件，加大对虚假广告责任人的惩治和震慑力度。20xx年，查处违法广告8件，收缴罚没款万元。</w:t>
      </w:r>
    </w:p>
    <w:p>
      <w:pPr>
        <w:ind w:left="0" w:right="0" w:firstLine="560"/>
        <w:spacing w:before="450" w:after="450" w:line="312" w:lineRule="auto"/>
      </w:pPr>
      <w:r>
        <w:rPr>
          <w:rFonts w:ascii="宋体" w:hAnsi="宋体" w:eastAsia="宋体" w:cs="宋体"/>
          <w:color w:val="000"/>
          <w:sz w:val="28"/>
          <w:szCs w:val="28"/>
        </w:rPr>
        <w:t xml:space="preserve">(四)创新服务，营造良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