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防尘控制工作总结及计划(共7篇)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防尘控制工作总结及计划1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防尘控制工作总结及计划1</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防尘控制工作总结及计划2</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防尘控制工作总结及计划3</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w:t>
      </w:r>
    </w:p>
    <w:p>
      <w:pPr>
        <w:ind w:left="0" w:right="0" w:firstLine="560"/>
        <w:spacing w:before="450" w:after="450" w:line="312" w:lineRule="auto"/>
      </w:pPr>
      <w:r>
        <w:rPr>
          <w:rFonts w:ascii="宋体" w:hAnsi="宋体" w:eastAsia="宋体" w:cs="宋体"/>
          <w:color w:val="000"/>
          <w:sz w:val="28"/>
          <w:szCs w:val="28"/>
        </w:rPr>
        <w:t xml:space="preserve">一是成立大气污染防治工作领导小组；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二是加强大气污染防治工作的法律宣传，提高辖区居住人口和单位的环保法律意识；</w:t>
      </w:r>
    </w:p>
    <w:p>
      <w:pPr>
        <w:ind w:left="0" w:right="0" w:firstLine="560"/>
        <w:spacing w:before="450" w:after="450" w:line="312" w:lineRule="auto"/>
      </w:pPr>
      <w:r>
        <w:rPr>
          <w:rFonts w:ascii="宋体" w:hAnsi="宋体" w:eastAsia="宋体" w:cs="宋体"/>
          <w:color w:val="000"/>
          <w:sz w:val="28"/>
          <w:szCs w:val="28"/>
        </w:rPr>
        <w:t xml:space="preserve">三是加快淘汰燃煤锅炉，严格新建燃煤锅炉准入；</w:t>
      </w:r>
    </w:p>
    <w:p>
      <w:pPr>
        <w:ind w:left="0" w:right="0" w:firstLine="560"/>
        <w:spacing w:before="450" w:after="450" w:line="312" w:lineRule="auto"/>
      </w:pPr>
      <w:r>
        <w:rPr>
          <w:rFonts w:ascii="宋体" w:hAnsi="宋体" w:eastAsia="宋体" w:cs="宋体"/>
          <w:color w:val="000"/>
          <w:sz w:val="28"/>
          <w:szCs w:val="28"/>
        </w:rPr>
        <w:t xml:space="preserve">四是做好秸秆禁烧和综合利用工作；</w:t>
      </w:r>
    </w:p>
    <w:p>
      <w:pPr>
        <w:ind w:left="0" w:right="0" w:firstLine="560"/>
        <w:spacing w:before="450" w:after="450" w:line="312" w:lineRule="auto"/>
      </w:pPr>
      <w:r>
        <w:rPr>
          <w:rFonts w:ascii="宋体" w:hAnsi="宋体" w:eastAsia="宋体" w:cs="宋体"/>
          <w:color w:val="000"/>
          <w:sz w:val="28"/>
          <w:szCs w:val="28"/>
        </w:rPr>
        <w:t xml:space="preserve">五是对施工工地、主要道路交通沿线、镇域企业、餐饮业油烟和露天烧烤进行专项检查；</w:t>
      </w:r>
    </w:p>
    <w:p>
      <w:pPr>
        <w:ind w:left="0" w:right="0" w:firstLine="560"/>
        <w:spacing w:before="450" w:after="450" w:line="312" w:lineRule="auto"/>
      </w:pPr>
      <w:r>
        <w:rPr>
          <w:rFonts w:ascii="宋体" w:hAnsi="宋体" w:eastAsia="宋体" w:cs="宋体"/>
          <w:color w:val="000"/>
          <w:sz w:val="28"/>
          <w:szCs w:val="28"/>
        </w:rPr>
        <w:t xml:space="preserve">六是强化排污企业的监督管理；</w:t>
      </w:r>
    </w:p>
    <w:p>
      <w:pPr>
        <w:ind w:left="0" w:right="0" w:firstLine="560"/>
        <w:spacing w:before="450" w:after="450" w:line="312" w:lineRule="auto"/>
      </w:pPr>
      <w:r>
        <w:rPr>
          <w:rFonts w:ascii="宋体" w:hAnsi="宋体" w:eastAsia="宋体" w:cs="宋体"/>
          <w:color w:val="000"/>
          <w:sz w:val="28"/>
          <w:szCs w:val="28"/>
        </w:rPr>
        <w:t xml:space="preserve">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防尘控制工作总结及计划4</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年度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防尘控制工作总结及计划5</w:t>
      </w:r>
    </w:p>
    <w:p>
      <w:pPr>
        <w:ind w:left="0" w:right="0" w:firstLine="560"/>
        <w:spacing w:before="450" w:after="450" w:line="312" w:lineRule="auto"/>
      </w:pPr>
      <w:r>
        <w:rPr>
          <w:rFonts w:ascii="宋体" w:hAnsi="宋体" w:eastAsia="宋体" w:cs="宋体"/>
          <w:color w:val="000"/>
          <w:sz w:val="28"/>
          <w:szCs w:val="28"/>
        </w:rPr>
        <w:t xml:space="preserve">201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201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进一步深入推进告成镇201X年扬尘治理工作目标，认真做好打围施工，裸木覆盖、冲洗保洁工作，营造一个空气质量高环境卫生好，施工现场规范的建设发展园区。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防尘控制工作总结及计划6</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扬尘治理工作总结</w:t>
      </w:r>
    </w:p>
    <w:p>
      <w:pPr>
        <w:ind w:left="0" w:right="0" w:firstLine="560"/>
        <w:spacing w:before="450" w:after="450" w:line="312" w:lineRule="auto"/>
      </w:pPr>
      <w:r>
        <w:rPr>
          <w:rFonts w:ascii="宋体" w:hAnsi="宋体" w:eastAsia="宋体" w:cs="宋体"/>
          <w:color w:val="000"/>
          <w:sz w:val="28"/>
          <w:szCs w:val="28"/>
        </w:rPr>
        <w:t xml:space="preserve">导读：本文扬尘治理工作总结，仅供参考，如果觉得很不错，欢迎点评和分享。扬尘治理工作总结</w:t>
      </w:r>
    </w:p>
    <w:p>
      <w:pPr>
        <w:ind w:left="0" w:right="0" w:firstLine="560"/>
        <w:spacing w:before="450" w:after="450" w:line="312" w:lineRule="auto"/>
      </w:pPr>
      <w:r>
        <w:rPr>
          <w:rFonts w:ascii="宋体" w:hAnsi="宋体" w:eastAsia="宋体" w:cs="宋体"/>
          <w:color w:val="000"/>
          <w:sz w:val="28"/>
          <w:szCs w:val="28"/>
        </w:rPr>
        <w:t xml:space="preserve">20_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基础工作，做到接口必硬化，裸土必覆盖，施工必打围；一是督促各项目加强扬尘治理^v^三大工程^v^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三、认真开展专项整治工作</w:t>
      </w:r>
    </w:p>
    <w:p>
      <w:pPr>
        <w:ind w:left="0" w:right="0" w:firstLine="560"/>
        <w:spacing w:before="450" w:after="450" w:line="312" w:lineRule="auto"/>
      </w:pPr>
      <w:r>
        <w:rPr>
          <w:rFonts w:ascii="宋体" w:hAnsi="宋体" w:eastAsia="宋体" w:cs="宋体"/>
          <w:color w:val="000"/>
          <w:sz w:val="28"/>
          <w:szCs w:val="28"/>
        </w:rPr>
        <w:t xml:space="preserve">20_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我们在狠抓扬尘治理工作的同时，不误污染源的治理工作。在认真做好城乡环境综合治理工作情况下，按照^v^属地管理责任制和部门监管职责^v^要求，针对城乡环境综合治理中存在的问题，要求各项目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建设单位切实加强污染源的治理力度，一是及时清理建筑垃圾；二是定期疏**道、沟渠内漂浮物；三是组织专人对所辖范围进行清扫。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进一步深入推进告成镇20_年扬尘治理工作目标，认真做好打围施工，裸木覆盖、冲洗保洁工作，营造一个空气质量高环境卫生好，施工现场规范的建设发展园区。，希望能帮助您！</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黑体" w:hAnsi="黑体" w:eastAsia="黑体" w:cs="黑体"/>
          <w:color w:val="000000"/>
          <w:sz w:val="36"/>
          <w:szCs w:val="36"/>
          <w:b w:val="1"/>
          <w:bCs w:val="1"/>
        </w:rPr>
        <w:t xml:space="preserve">防尘控制工作总结及计划7</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