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2023年开展读书活动的工作总结7篇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开展读书活动的工作总结精选7篇书，是知识的源泉，取之不尽，用之不竭，养成阅读的习惯会让我们收益终身。那么大家都写一写读书活动工作总结吧。下面是小编为大家整理的关于20_年开展读书活动的工作总结，希望对您有所帮助!20_年开展读书活动...</w:t>
      </w:r>
    </w:p>
    <w:p>
      <w:pPr>
        <w:ind w:left="0" w:right="0" w:firstLine="560"/>
        <w:spacing w:before="450" w:after="450" w:line="312" w:lineRule="auto"/>
      </w:pPr>
      <w:r>
        <w:rPr>
          <w:rFonts w:ascii="宋体" w:hAnsi="宋体" w:eastAsia="宋体" w:cs="宋体"/>
          <w:color w:val="000"/>
          <w:sz w:val="28"/>
          <w:szCs w:val="28"/>
        </w:rPr>
        <w:t xml:space="preserve">20_年开展读书活动的工作总结精选7篇</w:t>
      </w:r>
    </w:p>
    <w:p>
      <w:pPr>
        <w:ind w:left="0" w:right="0" w:firstLine="560"/>
        <w:spacing w:before="450" w:after="450" w:line="312" w:lineRule="auto"/>
      </w:pPr>
      <w:r>
        <w:rPr>
          <w:rFonts w:ascii="宋体" w:hAnsi="宋体" w:eastAsia="宋体" w:cs="宋体"/>
          <w:color w:val="000"/>
          <w:sz w:val="28"/>
          <w:szCs w:val="28"/>
        </w:rPr>
        <w:t xml:space="preserve">书，是知识的源泉，取之不尽，用之不竭，养成阅读的习惯会让我们收益终身。那么大家都写一写读书活动工作总结吧。下面是小编为大家整理的关于20_年开展读书活动的工作总结，希望对您有所帮助!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20_年开展读书活动的工作总结精选篇1</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1.神话故事，让学生了解神话故事——《女娲补天》《神笔马良的故事》的内容，培养学生喜欢读神话故事的兴趣。自行编写创作神话故事，发挥学生丰富的想象力，培养学生的口语表达能力以及编写神话故事的兴趣。2.名人故事，让学生了解了名人故事，学习名人品质;3.童话故事，让学生了解了童话故事的内容，感受本故事的意义，培养了学生喜欢读童话故事的兴趣。自行编写创作童话故事，培养了学生编写童话故事的兴趣;4.《水浒传》故事，让学生了解了《水浒传》之“智取生辰纲” “武松醉酒打虎” “梁山好汉劫法场”，领略到我国古典文学名著的艺术魅力!5.《西游记》故事，了解孙悟空、猪八戒、沙和尚保护唐僧西天取经、历经九九八十一难的传奇历险故事。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20_年开展读书活动的工作总结精选篇3</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资料和具体措施，做到深入宣传，广泛动员全体干部积极参加活动，确保读书活动有效、规范、有序地开展。一是加强宣传，营造氛围。充分利用局oa公告栏和内部论坛等载体，经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二、精心策划组织，开展各项活动</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经过oa内部论坛将好的廉洁图书推荐给全体干部职工，让大家有目标有计划的开展读书活动，共同分享阅读的欢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资料涉及政治理论、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团体阅读相结合。结合工作实际情景，安排不一样读书时间，采取不一样读书方式开展读书活动。本次活动以个人阅读为主，同时，还争取时间组织干部职工进行团体阅读，经过个人阅读和团体阅读相结合，促进大家共同学习、共同交流，共同提高，构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经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基地。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三、学习效果显著，活动取得实效</w:t>
      </w:r>
    </w:p>
    <w:p>
      <w:pPr>
        <w:ind w:left="0" w:right="0" w:firstLine="560"/>
        <w:spacing w:before="450" w:after="450" w:line="312" w:lineRule="auto"/>
      </w:pPr>
      <w:r>
        <w:rPr>
          <w:rFonts w:ascii="宋体" w:hAnsi="宋体" w:eastAsia="宋体" w:cs="宋体"/>
          <w:color w:val="000"/>
          <w:sz w:val="28"/>
          <w:szCs w:val="28"/>
        </w:rPr>
        <w:t xml:space="preserve">（一）促进了机关文化建设。经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到达了指导实践、推动工作的目的。经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20_年开展读书活动的工作总结精选篇4</w:t>
      </w:r>
    </w:p>
    <w:p>
      <w:pPr>
        <w:ind w:left="0" w:right="0" w:firstLine="560"/>
        <w:spacing w:before="450" w:after="450" w:line="312" w:lineRule="auto"/>
      </w:pPr>
      <w:r>
        <w:rPr>
          <w:rFonts w:ascii="宋体" w:hAnsi="宋体" w:eastAsia="宋体" w:cs="宋体"/>
          <w:color w:val="000"/>
          <w:sz w:val="28"/>
          <w:szCs w:val="28"/>
        </w:rPr>
        <w:t xml:space="preserve">我校又迎来了一年一度的读书月活动。以“颂伟人学先锋树理想”为主题的读书活动在我校庄严的升旗仪式上启动了。现将本次活动总结如下：</w:t>
      </w:r>
    </w:p>
    <w:p>
      <w:pPr>
        <w:ind w:left="0" w:right="0" w:firstLine="560"/>
        <w:spacing w:before="450" w:after="450" w:line="312" w:lineRule="auto"/>
      </w:pPr>
      <w:r>
        <w:rPr>
          <w:rFonts w:ascii="宋体" w:hAnsi="宋体" w:eastAsia="宋体" w:cs="宋体"/>
          <w:color w:val="000"/>
          <w:sz w:val="28"/>
          <w:szCs w:val="28"/>
        </w:rPr>
        <w:t xml:space="preserve">同学们以诵读伟人故事，了解和认识伟人的丰功伟绩;以查阅先锋人物事迹来学习优秀人物的优良品质。从小树立自身远大的理想，为长大成为对社会有用人才做好准备。在读书月中，结合学校主题和少先队建队日纪念活动，各中队还积极准备、召开了富有特色的中队会。</w:t>
      </w:r>
    </w:p>
    <w:p>
      <w:pPr>
        <w:ind w:left="0" w:right="0" w:firstLine="560"/>
        <w:spacing w:before="450" w:after="450" w:line="312" w:lineRule="auto"/>
      </w:pPr>
      <w:r>
        <w:rPr>
          <w:rFonts w:ascii="宋体" w:hAnsi="宋体" w:eastAsia="宋体" w:cs="宋体"/>
          <w:color w:val="000"/>
          <w:sz w:val="28"/>
          <w:szCs w:val="28"/>
        </w:rPr>
        <w:t xml:space="preserve">在形式规范的中队会上，队员们态度严肃，积极踊跃的开展歌颂伟人和学习先锋人物的活动，精美的ppt作品介绍，慷慨激昂的配乐朗诵，内容丰富的祖国之最，都呈现了队员们对祖国的热爱之情。不但形式多样，而且意义深远。队员们深受教育和影响。结合读书月活动，我校少先队大队利用每周中午的红领巾广播在全校范围内播放“祖国在我心中—你是我的骄傲”系列教育节目。这些内容都是各班同学们积极投稿，少先队大队编辑成型，最后展示给大家的成果。</w:t>
      </w:r>
    </w:p>
    <w:p>
      <w:pPr>
        <w:ind w:left="0" w:right="0" w:firstLine="560"/>
        <w:spacing w:before="450" w:after="450" w:line="312" w:lineRule="auto"/>
      </w:pPr>
      <w:r>
        <w:rPr>
          <w:rFonts w:ascii="宋体" w:hAnsi="宋体" w:eastAsia="宋体" w:cs="宋体"/>
          <w:color w:val="000"/>
          <w:sz w:val="28"/>
          <w:szCs w:val="28"/>
        </w:rPr>
        <w:t xml:space="preserve">我校的读书月活动让同学们找到了努力的方向和学习的榜样，从思想上认识到作为一名新时代少先队员的责任与重担。愿北小的队员们在伟大领袖和先锋人物的引领下，继续健康茁壮的成长，继续养成良好品行，早日成为社会主义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20_年开展读书活动的工作总结精选篇5</w:t>
      </w:r>
    </w:p>
    <w:p>
      <w:pPr>
        <w:ind w:left="0" w:right="0" w:firstLine="560"/>
        <w:spacing w:before="450" w:after="450" w:line="312" w:lineRule="auto"/>
      </w:pPr>
      <w:r>
        <w:rPr>
          <w:rFonts w:ascii="宋体" w:hAnsi="宋体" w:eastAsia="宋体" w:cs="宋体"/>
          <w:color w:val="000"/>
          <w:sz w:val="28"/>
          <w:szCs w:val="28"/>
        </w:rPr>
        <w:t xml:space="preserve">积累语言，丰富知识，而且能陶冶情操，受益终生。”为进一步激发员工读书热情，增长知识，活跃银行文化，树立正气，营造清风屡屡的书香氛围。在这次期的读书活动中我主要做了以下工作：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银行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员工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三、创新活动，为每位员工的成长导航。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在读书节活动中，我着眼于提高教育质量和促进员工的全面发展，以形成人人好读书，人人读好书的终身学习为目标，开展了一系列丰富多彩、灵活多样的读书学习活动，收到了较好的效果。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银行图书角。好书共欣赏，完善了银行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员工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3、评比“读书之星”。为树立员工身边的榜样，通过班内推荐，评选出了15名读书之星。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1、初步培养了员工良好的读书阅读习惯、提升了修养。通过读书活动，使每个员工“读好书，净化心灵，启迪人生”。通过读书反省自我、提升自我。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2、促进了银行文化建设学风的进一步转变。通过开展读书活动，银行的文化氛围更加浓厚。课堂纪律好转了，午间员工有事可做了，同学们能静心学习了，日常行为习惯也规范了。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员工继续投入极大地热情。今后，我要动员员工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20_年开展读书活动的工作总结精选篇6</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w:t>
      </w:r>
    </w:p>
    <w:p>
      <w:pPr>
        <w:ind w:left="0" w:right="0" w:firstLine="560"/>
        <w:spacing w:before="450" w:after="450" w:line="312" w:lineRule="auto"/>
      </w:pPr>
      <w:r>
        <w:rPr>
          <w:rFonts w:ascii="宋体" w:hAnsi="宋体" w:eastAsia="宋体" w:cs="宋体"/>
          <w:color w:val="000"/>
          <w:sz w:val="28"/>
          <w:szCs w:val="28"/>
        </w:rPr>
        <w:t xml:space="preserve">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20_年开展读书活动的工作总结精选篇7</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