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最新公司部门经理半年工作总结 企业部门经理职责通用(5篇)</w:t>
      </w:r>
      <w:bookmarkEnd w:id="1"/>
    </w:p>
    <w:p>
      <w:pPr>
        <w:jc w:val="center"/>
        <w:spacing w:before="0" w:after="450"/>
      </w:pPr>
      <w:r>
        <w:rPr>
          <w:rFonts w:ascii="Arial" w:hAnsi="Arial" w:eastAsia="Arial" w:cs="Arial"/>
          <w:color w:val="999999"/>
          <w:sz w:val="20"/>
          <w:szCs w:val="20"/>
        </w:rPr>
        <w:t xml:space="preserve">作者：九曲桥畔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公司部门经理半年工作总结 企业部门经理职责一一、完成日常各项财务核算及财务管理工作1、对日常的财务工作流程熟练掌握，及时完成对各种原始凭证单据的审核及相关账务处理，并按照会计基础规范化的规定和要求，完成对xxeas系统及纸制会计凭证审核、复...</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公司部门经理半年工作总结 企业部门经理职责一</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xx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xx年处理有关原始凭证和会计凭证约x份，及时打印、整理、装订和保存会计凭证x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1、提前完成xxeas系统新帐套的建帐和启用工作，并能保证新账套的完善和安全运行，使财务工作上了一个新台阶。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公司部门经理半年工作总结 企业部门经理职责二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x%;完成营业收入x万元，超额完成公司x万元的年初任务指标，实际增长x万元。20xx年业务合作除原有xx外，新增xx集团等，与近x家高端客户建立战略合作关系。与此同时，在xx酒店业绩上取得了突破性进展，相继中标xxx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x月份接受项目分包工作以来，我已引进具有白金五酒店施工经验的项目经理x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xx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xx公司目前采取总部集中招标形式，要了解我们集团公司在建工程、地方施工项目情况。针对xx业务工期较紧特点，确保材料工人及时到场，能够解决工地中实际发生的一些问题，我方部门带头人要及时与集团公司相关部门沟通，解决问题后反馈给xx总部相关部门。在平时要及时发现问题隐患，尽量在地方公司层面解决问题，给xx总部相关部门留下良好印象。同时，我方部门带头人要定期拜访xx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xxx，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公司部门经理半年工作总结 企业部门经理职责三</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x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公司部门经理半年工作总结 企业部门经理职责四</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米，大约x平方米，研发费用大约x万。植绒地板今年生产x米，大约x平方米，研发费用大约x万。水池纹系列产品生产x米，大约x平方米，研发费用大约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公司部门经理半年工作总结 企业部门经理职责五</w:t>
      </w:r>
    </w:p>
    <w:p>
      <w:pPr>
        <w:ind w:left="0" w:right="0" w:firstLine="560"/>
        <w:spacing w:before="450" w:after="450" w:line="312" w:lineRule="auto"/>
      </w:pPr>
      <w:r>
        <w:rPr>
          <w:rFonts w:ascii="宋体" w:hAnsi="宋体" w:eastAsia="宋体" w:cs="宋体"/>
          <w:color w:val="000"/>
          <w:sz w:val="28"/>
          <w:szCs w:val="28"/>
        </w:rPr>
        <w:t xml:space="preserve">20xx年一年来，xx保险股份有限公司xx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xx年即将过去，20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2025-06-16T22:20:01+08:00</dcterms:created>
  <dcterms:modified xsi:type="dcterms:W3CDTF">2025-06-16T22:20:01+08:00</dcterms:modified>
</cp:coreProperties>
</file>

<file path=docProps/custom.xml><?xml version="1.0" encoding="utf-8"?>
<Properties xmlns="http://schemas.openxmlformats.org/officeDocument/2006/custom-properties" xmlns:vt="http://schemas.openxmlformats.org/officeDocument/2006/docPropsVTypes"/>
</file>