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拉动演练战勤保障工作总结(合集11篇)</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拉动演练战勤保障工作总结120xx年5月12日下午16：00，我校在统一部署下组织了消防疏散演练。演练取得圆满成功，达到预期目的，产生了积极影响，现将演练情况总结如下：根据上级的有关文件精神，学校成立了以校长为组长的防灾应急疏散演练领导小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拉动演练战勤保障工作总结2</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1507掘进面突发水灾事故</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拉动演练战勤保障工作总结5</w:t>
      </w:r>
    </w:p>
    <w:p>
      <w:pPr>
        <w:ind w:left="0" w:right="0" w:firstLine="560"/>
        <w:spacing w:before="450" w:after="450" w:line="312" w:lineRule="auto"/>
      </w:pPr>
      <w:r>
        <w:rPr>
          <w:rFonts w:ascii="宋体" w:hAnsi="宋体" w:eastAsia="宋体" w:cs="宋体"/>
          <w:color w:val="000"/>
          <w:sz w:val="28"/>
          <w:szCs w:val="28"/>
        </w:rPr>
        <w:t xml:space="preserve">x病区于x月x日17:00进行了输血反应应急演练，演练中医护人员均能按照演练过程和《输血反应应急预案》的要求及时发现和评估患者，在启动应急预案后能迅速检查、救治，及时有效地做好病员的安抚工作，并上报相关科室及部门。</w:t>
      </w:r>
    </w:p>
    <w:p>
      <w:pPr>
        <w:ind w:left="0" w:right="0" w:firstLine="560"/>
        <w:spacing w:before="450" w:after="450" w:line="312" w:lineRule="auto"/>
      </w:pPr>
      <w:r>
        <w:rPr>
          <w:rFonts w:ascii="宋体" w:hAnsi="宋体" w:eastAsia="宋体" w:cs="宋体"/>
          <w:color w:val="000"/>
          <w:sz w:val="28"/>
          <w:szCs w:val="28"/>
        </w:rPr>
        <w:t xml:space="preserve">由护理部领导带领各科室护士长、组长观摩后对演练进行了点评：从现场看人员、病室、物品准备及演练情景设计都是经过精心准备，参加演练的医护人员分工明确，护士在评估患者情况、确认为输血反应后，启动预案迅速，医生及时到达现场检查，给予处置，并且积极对病员进行安抚，体现了人性化的服务，在临床工作中，随时都有可能出现任何意外情况。因此，我们根据医院制定各种预案进行学习，通过演练，不断提高医护人员的防范意识、应急反应能力，用最短的时间采取措施挽救病人生命，更重要的是要未雨绸缪，防患未然，避免意外发生，保证病人安全，要做好以下措施：</w:t>
      </w:r>
    </w:p>
    <w:p>
      <w:pPr>
        <w:ind w:left="0" w:right="0" w:firstLine="560"/>
        <w:spacing w:before="450" w:after="450" w:line="312" w:lineRule="auto"/>
      </w:pPr>
      <w:r>
        <w:rPr>
          <w:rFonts w:ascii="宋体" w:hAnsi="宋体" w:eastAsia="宋体" w:cs="宋体"/>
          <w:color w:val="000"/>
          <w:sz w:val="28"/>
          <w:szCs w:val="28"/>
        </w:rPr>
        <w:t xml:space="preserve">1、输血前由两名护士认真执行输血查对制度的“三查八对”，开始输血的前十五分钟严格控制滴数15～20滴/分，并守候观察，病员无不适可加快输血速度，40～60滴/分，加强巡视。</w:t>
      </w:r>
    </w:p>
    <w:p>
      <w:pPr>
        <w:ind w:left="0" w:right="0" w:firstLine="560"/>
        <w:spacing w:before="450" w:after="450" w:line="312" w:lineRule="auto"/>
      </w:pPr>
      <w:r>
        <w:rPr>
          <w:rFonts w:ascii="宋体" w:hAnsi="宋体" w:eastAsia="宋体" w:cs="宋体"/>
          <w:color w:val="000"/>
          <w:sz w:val="28"/>
          <w:szCs w:val="28"/>
        </w:rPr>
        <w:t xml:space="preserve">2、当前护士应掌握病区正在输血的病人，一旦病人在输血过程中出现不适，应立即携带生理盐水一瓶，输液器一副，血氧仪到床旁查看。</w:t>
      </w:r>
    </w:p>
    <w:p>
      <w:pPr>
        <w:ind w:left="0" w:right="0" w:firstLine="560"/>
        <w:spacing w:before="450" w:after="450" w:line="312" w:lineRule="auto"/>
      </w:pPr>
      <w:r>
        <w:rPr>
          <w:rFonts w:ascii="宋体" w:hAnsi="宋体" w:eastAsia="宋体" w:cs="宋体"/>
          <w:color w:val="000"/>
          <w:sz w:val="28"/>
          <w:szCs w:val="28"/>
        </w:rPr>
        <w:t xml:space="preserve">3、评估病人情况：确认（或疑似）输血反应后，应立即呼叫医生，遵医嘱用药，采取相应措施，由另一名护士将剩余的\'血袋和输血器取回治疗室并与他人再次核对配血实验单，同时报告科主任、护士长。</w:t>
      </w:r>
    </w:p>
    <w:p>
      <w:pPr>
        <w:ind w:left="0" w:right="0" w:firstLine="560"/>
        <w:spacing w:before="450" w:after="450" w:line="312" w:lineRule="auto"/>
      </w:pPr>
      <w:r>
        <w:rPr>
          <w:rFonts w:ascii="宋体" w:hAnsi="宋体" w:eastAsia="宋体" w:cs="宋体"/>
          <w:color w:val="000"/>
          <w:sz w:val="28"/>
          <w:szCs w:val="28"/>
        </w:rPr>
        <w:t xml:space="preserve">通过此次演练，使参加演练的人员得到锻炼，其余护理人员通过观摩对输血反应应急预案加深了理解和进一步规范了应对流程及操作，对我科护理应急工作有了极大的促进，更明确了今后应急训练模式。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拉动演练战勤保障工作总结7</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拉动演练战勤保障工作总结8</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拉动演练战勤保障工作总结9</w:t>
      </w:r>
    </w:p>
    <w:p>
      <w:pPr>
        <w:ind w:left="0" w:right="0" w:firstLine="560"/>
        <w:spacing w:before="450" w:after="450" w:line="312" w:lineRule="auto"/>
      </w:pPr>
      <w:r>
        <w:rPr>
          <w:rFonts w:ascii="宋体" w:hAnsi="宋体" w:eastAsia="宋体" w:cs="宋体"/>
          <w:color w:val="000"/>
          <w:sz w:val="28"/>
          <w:szCs w:val="28"/>
        </w:rPr>
        <w:t xml:space="preserve">20_年，我们热烈庆祝中国_百年华诞，认真总结消防队伍改革转隶三周年长远发展，在这历史的交汇期和关键期，果洛州消防救援支队战勤保障站在总、支队党委的坚强领导下扎实推进党史学习教育、战勤保障体系建设、全员实战化岗位练兵、队伍正规化管理建设等重点工作任务，团结带领全体指战员笃定目标、苦练本领、真抓实干，圆满完成“高原砺剑--20_”跨区域综合实战拉动演练、达日县建设乡“3·15”草原火灾、玛多“5·22”地震、甘德“”级地震战勤保障及低温雨雪灾害、疫情防控拉动演练等一系列急难险重遂行保障任务。圆满完成消防文员和消防员晋升暨班长骨干培训班承训任务，取得20_年冬季岗位练兵团体第三名，派员参加全省消防行业职业技能大赛取得优异成绩，1名专职消防员成功考入国家消防救援队伍，2名同志被总、支队评为建党100周年“优秀_员”，1名同志被支队评为“红旗车驾驶员”，1名同志获得“”抗震救灾三等功，2名同志参加疗养</w:t>
      </w:r>
    </w:p>
    <w:p>
      <w:pPr>
        <w:ind w:left="0" w:right="0" w:firstLine="560"/>
        <w:spacing w:before="450" w:after="450" w:line="312" w:lineRule="auto"/>
      </w:pPr>
      <w:r>
        <w:rPr>
          <w:rFonts w:ascii="宋体" w:hAnsi="宋体" w:eastAsia="宋体" w:cs="宋体"/>
          <w:color w:val="000"/>
          <w:sz w:val="28"/>
          <w:szCs w:val="28"/>
        </w:rPr>
        <w:t xml:space="preserve">战勤保障站持续从基础党建和各项工作制度入手，规范落实七项组织生活，始终坚持将“把方向、管大局、促落实”的标准要求融入到日常工作各个方面。坚持重大事项支部会议前置程序，酝酿充分、思想统一，有效发挥了支部在重大决策中的把关定向作用。组织召开支部会、党员大会及重点工作部署会15次，议定落实涉及队伍发展和指战员切身利益的大事要事30余件，组织党课学习10余次，主题党日活动20余次。邀请驻地革命老兵上党课、学党史，开展系列党日活动，增强支部核心凝聚力。同时，将改善指战员生活环境、为群众办实事作为支部重点工程来抓，帮助指战员和辖区群众解决实际困难20余件，累计投入80余万元更新维护生活设施和场所，当前党组织战斗堡垒坚强、党员先锋作用凸显，队伍向心力、战斗力得到明显提升。</w:t>
      </w:r>
    </w:p>
    <w:p>
      <w:pPr>
        <w:ind w:left="0" w:right="0" w:firstLine="560"/>
        <w:spacing w:before="450" w:after="450" w:line="312" w:lineRule="auto"/>
      </w:pPr>
      <w:r>
        <w:rPr>
          <w:rFonts w:ascii="宋体" w:hAnsi="宋体" w:eastAsia="宋体" w:cs="宋体"/>
          <w:color w:val="000"/>
          <w:sz w:val="28"/>
          <w:szCs w:val="28"/>
        </w:rPr>
        <w:t xml:space="preserve">战勤保障站结合收送红包礼金专项整治行动等工作的开展，紧盯重点人和敏感岗位，坚持逢会必讲党风廉洁，坚持落实支部议廉制度，常态化部署廉政建设工作5次，主动上报自查自纠问题，签订“两个责任”承诺书3份、家庭助廉承诺书3份，完善干部廉政档案3份，上报自查自纠反思报告3份，开展廉政警示教育3次，观看警示教育片10部，集中和个别谈话7人次，落实监督执纪“四种形态”，立足早提醒、早警示，加大“人、车、酒、黄、赌、毒、网、电、密、舆”等敏感环节管控力度，紧盯关键人员、关键时段和关键环节，加大自查自纠力度，将执纪监督延伸到队伍建设管理的每一环节，确保队伍风清气正。</w:t>
      </w:r>
    </w:p>
    <w:p>
      <w:pPr>
        <w:ind w:left="0" w:right="0" w:firstLine="560"/>
        <w:spacing w:before="450" w:after="450" w:line="312" w:lineRule="auto"/>
      </w:pPr>
      <w:r>
        <w:rPr>
          <w:rFonts w:ascii="宋体" w:hAnsi="宋体" w:eastAsia="宋体" w:cs="宋体"/>
          <w:color w:val="000"/>
          <w:sz w:val="28"/>
          <w:szCs w:val="28"/>
        </w:rPr>
        <w:t xml:space="preserve">本年度，战勤保障站紧扣党史学习教育主线，紧贴“学查创评”措施，拓展“破解四个课题”专题教育，扎实推进“牢记训词精神、永做忠诚卫士”主题教育，把引领思想舆论、凝聚攻坚合力作为首要任务。第一时间动员部署，及时跟进学习各级会议及领导同志最新指示精神，支部书记专题授课3次，撰写学习心得、感悟、研讨材料。举办庆祝建党100周年和授旗训词三周年系列活动3项。扎实完成“两项任务清单”实践活动，为指战员更换、维修热水器5台，投入20余万元维修改造浴室、厨房、盥洗室、值班室等工作生活场所，投入17万元更换维修暖气片150余件套，为2名伤病员协调就医、报销，拴心留人的良好氛围进一步形成。同时，通过自学、领学的方式深入学习十九届六中全会精神和全国“七一”勋章获得者、应急管理系统英模先进事迹，组织交流研讨、活动践学，持续开展每月读书分享、“我与党旗合影”等教育活动，邀请联建单位讲师来队开展医疗心理疏导、反诈、交通安全、金融安全等知识讲座4次，组织观看红_17场次，将思想政治教育和为指战员办实事工作延伸到指战员工作生活的点滴中去，指战员干事创业热情高涨，队伍凝聚力、向心力不断增强。</w:t>
      </w:r>
    </w:p>
    <w:p>
      <w:pPr>
        <w:ind w:left="0" w:right="0" w:firstLine="560"/>
        <w:spacing w:before="450" w:after="450" w:line="312" w:lineRule="auto"/>
      </w:pPr>
      <w:r>
        <w:rPr>
          <w:rFonts w:ascii="宋体" w:hAnsi="宋体" w:eastAsia="宋体" w:cs="宋体"/>
          <w:color w:val="000"/>
          <w:sz w:val="28"/>
          <w:szCs w:val="28"/>
        </w:rPr>
        <w:t xml:space="preserve">始终坚持问题导向和目标牵引，将队伍安全稳定作为队伍管理的“保底工程”来抓，从最基本的一日生活制度入手，不断强化履职尽责意识，持续打牢队伍管理教育根基。专题研究部署条令纲要学习月、安全“九无”创建、基层安全万里行、百日安全攻坚等活动，明确各岗位职责任务，指明重点工作方向，累计召开队伍教育管理暨安全形势分析会10次，开展队列、内务、队容风纪评比10余次。开展三轮新冠肺炎核酸检测，严格落实季度体检工作，积极组织新冠肺炎疫苗接种工作，为指战员的身心健康打下良好的基础。进一步规范办公秩序，消防站各项工作生活秩序明显提升，有效的预防和遏制了各类安全事故发生。同时，合理规划安排指战员请休假，完成指战员学历提升、专职队员的岗前培训、消防文员岗前培训、班长骨干培训等工作，极大提升了消防员荣誉感、归属感。</w:t>
      </w:r>
    </w:p>
    <w:p>
      <w:pPr>
        <w:ind w:left="0" w:right="0" w:firstLine="560"/>
        <w:spacing w:before="450" w:after="450" w:line="312" w:lineRule="auto"/>
      </w:pPr>
      <w:r>
        <w:rPr>
          <w:rFonts w:ascii="宋体" w:hAnsi="宋体" w:eastAsia="宋体" w:cs="宋体"/>
          <w:color w:val="000"/>
          <w:sz w:val="28"/>
          <w:szCs w:val="28"/>
        </w:rPr>
        <w:t xml:space="preserve">紧盯主业、聚焦实战，始终坚持练为战理念，达到人与装备的完美结合，先后圆满完成了总队“高原砺剑--20_”重特大地震跨区域综合实战拉动演练、达日县草原火灾扑救、玛多“5·22”地震、甘德级地震战勤保障拉动、疫情防控战勤保障拉动、低温雨雪灾害战勤拉动，演练成果在实战中得到了有效检验。参加总、支队大型拉动演练6次，出动车辆30辆次，出动指战员100余人次。尤其是玛多地震中，战勤保障站共集结4车12名指战员携带装备器材、保障物资3765件套，行驶360公里星夜冒雪赶赴灾区，坚守57天圆满完成战勤保障工作。根据全员岗位大练兵要求，狠抓指战员基础体能。紧盯全员学装，组织车辆装备交叉学习30余次，开展装备效能测试及运用研讨10余次；指派专人前往各大队、站开展车辆、装备巡检2次；结合党史教育工作开展干部带头实操、研学8大类灾害事故遂行保障10项操法，研究改进10余处细节，确定每周开展1次业务研讨或拉动保障图上推演，全年实战保障2次，组织开展跨区域综合保障演练4次，重大灾害保障演练10次，累计出动车辆100余台次，人员240余人次，圆满完成了上级党委交付的各项任务。同时开展20_年度战勤保障业务技能大比武，全面检验了指战员实操实战能力。</w:t>
      </w:r>
    </w:p>
    <w:p>
      <w:pPr>
        <w:ind w:left="0" w:right="0" w:firstLine="560"/>
        <w:spacing w:before="450" w:after="450" w:line="312" w:lineRule="auto"/>
      </w:pPr>
      <w:r>
        <w:rPr>
          <w:rFonts w:ascii="宋体" w:hAnsi="宋体" w:eastAsia="宋体" w:cs="宋体"/>
          <w:color w:val="000"/>
          <w:sz w:val="28"/>
          <w:szCs w:val="28"/>
        </w:rPr>
        <w:t xml:space="preserve">消防站持续对标战勤保障力量体系建设标准，聚焦“集中、分类、模块化储备，精准、快速、高效保障”的建设目标，对标“1+N+X”作战力量建设和灾害救援保障要求，针对性划分人员分工和各类物资装备，定人、定岗最大限度完成建设任务。年度累计投入5万元补充战勤保障物资600余件（套），接收模块储运装具145件（套），累计接收配发各类服装、标识2000余件套，完成全州执勤车辆的年度检修、维保工作。同时，按照疫情防控工作安排，现常态储备医用酒精100L、各类型口罩13000余支、消毒液100L，手套、防护服、喷壶、体温计等防疫物资300余件（套）。当前车辆装备管理、实战应急保障等秩序规范有序，运行效率得到大幅提升，保障成果凸显。全年组织承训培训班两个，圆满完成了20_年新招聘消防文员和直通车文员共计34名消防文员（男10名、女24名）承训任务。完成两期共计20天、27人的消防员晋升暨班长骨干培训班，切实培养了一批“业务理论精通、身体素质过硬、工作基础扎实、指挥作战果断”的应用型、专业型消防员骨干队伍。</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拉动演练战勤保障工作总结10</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拉动演练战勤保障工作总结11</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