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划拨转出让工作总结(共37篇)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划拨转出让工作总结120xx年，通过继续强力推进“大发展、大建设、大环境”，致力扩大有效投入，着力提升城市综合承载力，全力加大城乡统筹，努力增强发展活力，倾力实施民生工程，大力推进生态环境建设等举措，全市的经济社会发展速度进一步加快、效益进...</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划拨转出让工作总结1</w:t>
      </w:r>
    </w:p>
    <w:p>
      <w:pPr>
        <w:ind w:left="0" w:right="0" w:firstLine="560"/>
        <w:spacing w:before="450" w:after="450" w:line="312" w:lineRule="auto"/>
      </w:pPr>
      <w:r>
        <w:rPr>
          <w:rFonts w:ascii="宋体" w:hAnsi="宋体" w:eastAsia="宋体" w:cs="宋体"/>
          <w:color w:val="000"/>
          <w:sz w:val="28"/>
          <w:szCs w:val="28"/>
        </w:rPr>
        <w:t xml:space="preserve">20xx年，通过继续强力推进“大发展、大建设、大环境”，致力扩大有效投入，着力提升城市综合承载力，全力加大城乡统筹，努力增强发展活力，倾力实施民生工程，大力推进生态环境建设等举措，全市的经济社会发展速度进一步加快、效益进一步提升、人民收入进一步提高、社会更加稳定和谐，多项指标创近年来水平。20xx年，在市委、市政府和省厅的正确领导下，我局以科学发展观为统揽，坚持资源保护与保障并举，积极应对国家宏观政策形势，攻坚克难，开拓创新，各项工作都取得了较好业绩，为合肥现代化滨湖大城市建设和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土地宏观调控政策落实较好。一是严格执行土地利用年度计划，按照有保有压的原则，科学使用了年度用地计划，合理调控增量用地，切实加大了土地资源的市场配置力度。二是报请市政府出台《关于工业用地实行招标拍卖挂牌出让的实施意见》和《关于XX市工业用地出让标准及其划分范围的通知》，全面开展工业项目用地招拍挂工作，办理了符合协议出让要求的约500宗工业用地出让手续，严格按照招标拍卖挂牌方式出让工业用地157宗。三是认真贯彻《_办公厅关于规范国有土地使用权出让收支管理的通知》规定，实现了政府供应土地出让金全价款进财政，确保做到了“收支两条线”。四是切实加强了节约集约用地工作，在_文件颁布实施前，就以市政府名义出台了《关于加强土地节约集约利用工作的通知》，全年节地挖潜工作取得了明显成效。</w:t>
      </w:r>
    </w:p>
    <w:p>
      <w:pPr>
        <w:ind w:left="0" w:right="0" w:firstLine="560"/>
        <w:spacing w:before="450" w:after="450" w:line="312" w:lineRule="auto"/>
      </w:pPr>
      <w:r>
        <w:rPr>
          <w:rFonts w:ascii="宋体" w:hAnsi="宋体" w:eastAsia="宋体" w:cs="宋体"/>
          <w:color w:val="000"/>
          <w:sz w:val="28"/>
          <w:szCs w:val="28"/>
        </w:rPr>
        <w:t xml:space="preserve">(二)闲置土地清理工作成效明显。一是在去年上半年就报请市政府出台《关于进一步清理闲置土地实施方案》，先后采取无偿收回、收取闲置费、限期动工等方式，对22宗、1600余亩闲置土地依法进行处置。二是在市委、市政府大力领导下，采取市领导亲自抓、按周调度、按周“销号”、多部门联合督查等办法，开展了193宗应开工工业项目用地清理，保证了应开工工业项目在11月11日前全面开工建设。三是在市政府相关部门的配合下，开展了已供应房地产开发类经营性用地的清理工作。四是实施双向约束机制，促进各类用地早落地、早开工、早收益。</w:t>
      </w:r>
    </w:p>
    <w:p>
      <w:pPr>
        <w:ind w:left="0" w:right="0" w:firstLine="560"/>
        <w:spacing w:before="450" w:after="450" w:line="312" w:lineRule="auto"/>
      </w:pPr>
      <w:r>
        <w:rPr>
          <w:rFonts w:ascii="宋体" w:hAnsi="宋体" w:eastAsia="宋体" w:cs="宋体"/>
          <w:color w:val="000"/>
          <w:sz w:val="28"/>
          <w:szCs w:val="28"/>
        </w:rPr>
        <w:t xml:space="preserve">(三)节约集约用地水平进一步提高。一是结合合肥实际，依法完善了《国有建设用地使用权出让合同》，并将其分为经营性用地和工业用地两类，进一步明确了违法违规用地的相关责任和处罚措施。二是建立了经营性用地和工业用地动工建设“承诺书”制度，明确了开发园区、用地单位的相关责任和义务，保证了项目按期开工、竣工，以及不按合同和承诺书约定建设的相关处罚措施。三是建立了出让合同动态监管机制，防止出现囤积、闲置、浪费土地资源现象，促进了土地高效利用。四是积极采取措施向“空中”要地，对非工业出让土地容积率要求一般不低于3，工业出让土地容积率一般不低于1，即使是市政府“大建设”拆迁复建用地也要求建成高层。</w:t>
      </w:r>
    </w:p>
    <w:p>
      <w:pPr>
        <w:ind w:left="0" w:right="0" w:firstLine="560"/>
        <w:spacing w:before="450" w:after="450" w:line="312" w:lineRule="auto"/>
      </w:pPr>
      <w:r>
        <w:rPr>
          <w:rFonts w:ascii="宋体" w:hAnsi="宋体" w:eastAsia="宋体" w:cs="宋体"/>
          <w:color w:val="000"/>
          <w:sz w:val="28"/>
          <w:szCs w:val="28"/>
        </w:rPr>
        <w:t xml:space="preserve">(四)土地执法工作经受住严峻考验。去年，先后经历了国家_的土地出让及土地出让金专项审计工作，_土地执法“百日行动”、土地违法违规行为专项行动、“卫片”执法检查和土地出让金专项清理工作，市域内未出现一起恶性违法案件，未被国土部公开查处一起案件。“卫片”检查涉及土地289宗，共亩土地(含占用耕地亩)，其中，未报先用的有112宗，亩(其中占用耕地亩)，已经全部处理到位。在各项检查中，坚持从严执法，整顿规范，依法查处了各类案件，对欠缴的各类土地出让金已全部追缴到位，较好的营造了良好的国土资源法制环境和经济社会发展环境。</w:t>
      </w:r>
    </w:p>
    <w:p>
      <w:pPr>
        <w:ind w:left="0" w:right="0" w:firstLine="560"/>
        <w:spacing w:before="450" w:after="450" w:line="312" w:lineRule="auto"/>
      </w:pPr>
      <w:r>
        <w:rPr>
          <w:rFonts w:ascii="宋体" w:hAnsi="宋体" w:eastAsia="宋体" w:cs="宋体"/>
          <w:color w:val="000"/>
          <w:sz w:val="28"/>
          <w:szCs w:val="28"/>
        </w:rPr>
        <w:t xml:space="preserve">(五)土地开发复垦整理实现新的突破。全年完成土地开发整理项目277个，共新增耕地近万亩，超额完成年度任务的60%;正在实施包含结合新农村建设实施宅基地整理项目在内的，市级土地开发整理项目106个，预计可建成高标准农田24万亩，可新增耕地万亩;在省国土厅的大力支持下，共外购新增耕地指标万亩，已经连续8年完成了年度耕地“占补平衡”任务。通过积极争取，_批准了我市申报的5个土地整理项目，目前都在紧张实施过程之中。我市还本着“过去土地整理政策不变、过去宅基地整理政策不变”的原则，以土地整理为抓手，积极整合各级各部门支农政策和资金，打出政策和资源“组合拳”，确定实施8个土地及宅基地整理和新农村建设项目。此举，将有效推进土地整理的规模效应，全面提升全市土地整理工作水平。</w:t>
      </w:r>
    </w:p>
    <w:p>
      <w:pPr>
        <w:ind w:left="0" w:right="0" w:firstLine="560"/>
        <w:spacing w:before="450" w:after="450" w:line="312" w:lineRule="auto"/>
      </w:pPr>
      <w:r>
        <w:rPr>
          <w:rFonts w:ascii="宋体" w:hAnsi="宋体" w:eastAsia="宋体" w:cs="宋体"/>
          <w:color w:val="000"/>
          <w:sz w:val="28"/>
          <w:szCs w:val="28"/>
        </w:rPr>
        <w:t xml:space="preserve">(六)土地市场建设更加规范有序。一是认真执行了_39号令的相关规定，理清思路，创新方法，全市土地市场进一步公平、公正、公开。二是分别在本市和深圳举办了两次经营性用地推介会，规模之大、影响之深、效果之好前所未有。三是建立了“141”组团范围内经营性用地市土委会统一管理、市土地交易市场统一招拍挂制度。四是建立了经营性用地招拍挂统一由市国土局有拍卖主持人资格的工作人员主持制度。五是大胆创新，尝试用楼面地价测算方法管理经营性用地供应。经营性用地100%实行招拍挂方式出让，全年经营性土地出让金总价款突破百亿。</w:t>
      </w:r>
    </w:p>
    <w:p>
      <w:pPr>
        <w:ind w:left="0" w:right="0" w:firstLine="560"/>
        <w:spacing w:before="450" w:after="450" w:line="312" w:lineRule="auto"/>
      </w:pPr>
      <w:r>
        <w:rPr>
          <w:rFonts w:ascii="宋体" w:hAnsi="宋体" w:eastAsia="宋体" w:cs="宋体"/>
          <w:color w:val="000"/>
          <w:sz w:val="28"/>
          <w:szCs w:val="28"/>
        </w:rPr>
        <w:t xml:space="preserve">(七)年度用地保障任务全面完成。本着优先保证符合国家产业政策项目和节约集约用地程度高项目的原则，共申报建设用地7万余亩(已批3万余亩，是历年来最多的一年)，其中申报新增建设用地3万余亩;申报置换建设用地万多亩(已批3000余亩);上报占用国家和省计划的合淮阜高速公路、合宁高速公路大陇段扩建、合宁和合武高速铁路工程用地20751亩。全年全市供应国有建设用地593宗，面积约万亩(其中供应新增国有建设用地3万余亩)，其中以出让方式供应国有建设用地422宗，面积约万亩，占供应总量的，以划拨方式供应国有建设用地171宗，面积约万亩。在以出让方式供应的土地中，工业用地万多亩，占出让供地总量的47%，其中市区近万亩。</w:t>
      </w:r>
    </w:p>
    <w:p>
      <w:pPr>
        <w:ind w:left="0" w:right="0" w:firstLine="560"/>
        <w:spacing w:before="450" w:after="450" w:line="312" w:lineRule="auto"/>
      </w:pPr>
      <w:r>
        <w:rPr>
          <w:rFonts w:ascii="宋体" w:hAnsi="宋体" w:eastAsia="宋体" w:cs="宋体"/>
          <w:color w:val="000"/>
          <w:sz w:val="28"/>
          <w:szCs w:val="28"/>
        </w:rPr>
        <w:t xml:space="preserve">通过改革传统的用地计划分配方式，实行按项目供地，不仅有效的保障了事关民生的各类项目用地需求，而且有效的保障了工业园区发展、职教基地建设、国有企业改制、城市大交通项目、城乡基础设施项目以及重点招商引资项目的用地需求，促进了“工业立市”和“三大推进”战略的顺利实施。尤其是在保障滨湖新区各类项目的用地需求上，不仅做到了依法合规和用地的集约节约，还做到了高效快捷，保证了滨湖新区建设顺利推进，此举受到了_领导和国家_南京特派办的充分表扬。此外，通过健全土地供应台帐，加大已供应土地的监管力度，有效地促进了全市各类建设项目早落地、早开工、早竣工、早投产。</w:t>
      </w:r>
    </w:p>
    <w:p>
      <w:pPr>
        <w:ind w:left="0" w:right="0" w:firstLine="560"/>
        <w:spacing w:before="450" w:after="450" w:line="312" w:lineRule="auto"/>
      </w:pPr>
      <w:r>
        <w:rPr>
          <w:rFonts w:ascii="宋体" w:hAnsi="宋体" w:eastAsia="宋体" w:cs="宋体"/>
          <w:color w:val="000"/>
          <w:sz w:val="28"/>
          <w:szCs w:val="28"/>
        </w:rPr>
        <w:t xml:space="preserve">(八)各项基础业务工作成果显著。“金土工程”试点取得新突破，并作为典型经验在全国性会议上进行了介绍，国土资源信息化工作取得了新的进展。全面开展了地籍调查与测量工作，市辖区1：10000比例尺土地利用现状更新调查成果通过验收，市辖区1：1000和1：500地籍调查与测量成果通过省级验收，并获“优秀”等级，实现了市辖区地籍管理基础图件的及时更新，极大地提高了土地资源管理的科学性。按照国家和省里的部署和要求，积极做好了第二次土地大调查的各项准备工作。积极开展土地登记服务，为城市建设融资170多亿元，有力的支持了城市的建设和发展。按“区片”概念,更新建立了“141”组团约1500平方公里范围内工业、商业、居住基准地价格网体系，保证了城市土地价格的科学性和现势性。试行《国有建设用地使用权权属界线定线规则》，合理计算补办出让面积，严格管理建设用地基准价和评估价，一项就使补办用地部分的土地出让金收益增加了5倍以上。进一步深化了档案管理改革，综合开发档案信息资源，国土资源档案服务经济社会的能力日益增强。进一步加强测绘管理，开展了全市范围内测绘成果的质量跟踪监管和48家测绘企业资质年审上报工作，加快建立测绘成果共享机制。</w:t>
      </w:r>
    </w:p>
    <w:p>
      <w:pPr>
        <w:ind w:left="0" w:right="0" w:firstLine="560"/>
        <w:spacing w:before="450" w:after="450" w:line="312" w:lineRule="auto"/>
      </w:pPr>
      <w:r>
        <w:rPr>
          <w:rFonts w:ascii="宋体" w:hAnsi="宋体" w:eastAsia="宋体" w:cs="宋体"/>
          <w:color w:val="000"/>
          <w:sz w:val="28"/>
          <w:szCs w:val="28"/>
        </w:rPr>
        <w:t xml:space="preserve">(九)矿产管理工作任务顺利完成。一是认真编制了矿产资源整合方案，按照“重点突出、逐步推开”的原则，深入开展了矿产资源开发秩序整顿和规范工作，重点开展了XX县西山驿地区石料资源(20家整合为14家)和上份叶地区铁矿资源(4家整合为2家)整合。二是完成120余家矿山企业储量地质测量，基本摸清了全市矿山资源储量家底和开采利用情况。三是开展了编制我市第二轮矿产资源开发利用总体规划的前期准备工作。国土资源局工作总结(十)地质环境管理取得优异成绩。一是编制了年度地质灾害防治方案，重点开展了汛前地质灾害调查工作，地质灾害防治工作进一步强化。二是首轮编制的《XX市地质灾害防治规划》通过省国土厅审查，《地质灾害调查与区划和地质灾害预警系统》研究项目荣获了省国土厅“科技进步一等奖”。三是XX市蔬菜重金属污染调查评价项目顺利完成，成果已经投入使用，该项目荣获了省国土厅“科技进步二等奖”。四是基本完成了江淮分水岭农业地质环境调查项目。五是开展了合XX市地质环境调查工作，基本完成了滨湖新区三维地质结构调查，为滨湖新区建设提供了翔实的地质资料。六是地热勘探取得新突破，东部地区第二口验证井成功钻探见热。</w:t>
      </w:r>
    </w:p>
    <w:p>
      <w:pPr>
        <w:ind w:left="0" w:right="0" w:firstLine="560"/>
        <w:spacing w:before="450" w:after="450" w:line="312" w:lineRule="auto"/>
      </w:pPr>
      <w:r>
        <w:rPr>
          <w:rFonts w:ascii="宋体" w:hAnsi="宋体" w:eastAsia="宋体" w:cs="宋体"/>
          <w:color w:val="000"/>
          <w:sz w:val="28"/>
          <w:szCs w:val="28"/>
        </w:rPr>
        <w:t xml:space="preserve">(十一)“查摆找补创”取得实质性效果。坚持把“项目清理、窗口治理、流程再造、改进作风”作为开展“查摆找补创”的四项重点工作，全局15项行政审批由原来的71个环节减为61个，减少14%，审批时间由原来的66天压缩为30天，减少。认真落实党风廉政建设责任制，深入开展预防职务犯罪和廉政教育工作。全局干部的思想认识、理论水平和业务素质有了进一步提高，工作作风有了较大转变，一方面按照学习型机关建设要求，主动学习业务知识的多了起来，另一方面主动放弃休息、加班加点的多了起来、主动到用地单位现场办公的多了起来、主动深入群众开展工作的多了起来。全局干部职工为群众服务、为基层服务、为外来投资者服务、为用地单位服务的自觉性和责任感进一步增强。</w:t>
      </w:r>
    </w:p>
    <w:p>
      <w:pPr>
        <w:ind w:left="0" w:right="0" w:firstLine="560"/>
        <w:spacing w:before="450" w:after="450" w:line="312" w:lineRule="auto"/>
      </w:pPr>
      <w:r>
        <w:rPr>
          <w:rFonts w:ascii="宋体" w:hAnsi="宋体" w:eastAsia="宋体" w:cs="宋体"/>
          <w:color w:val="000"/>
          <w:sz w:val="28"/>
          <w:szCs w:val="28"/>
        </w:rPr>
        <w:t xml:space="preserve">此外，20xx年我局的党、团、工、青、妇活动也开展的有声有色，整个机关团结友爱、和谐进取的风气进一步形成。尤其是开展的党员结对帮扶活动，形式很好，效果很佳。</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划拨转出让工作总结2</w:t>
      </w:r>
    </w:p>
    <w:p>
      <w:pPr>
        <w:ind w:left="0" w:right="0" w:firstLine="560"/>
        <w:spacing w:before="450" w:after="450" w:line="312" w:lineRule="auto"/>
      </w:pPr>
      <w:r>
        <w:rPr>
          <w:rFonts w:ascii="宋体" w:hAnsi="宋体" w:eastAsia="宋体" w:cs="宋体"/>
          <w:color w:val="000"/>
          <w:sz w:val="28"/>
          <w:szCs w:val="28"/>
        </w:rPr>
        <w:t xml:space="preserve">XX区国土资源局在区委、区政府和市国土资源局的正确领导下，以保障全区经济发展为重心，创新管理，提升服务，有力提高了国土资源保护和利用管理水平。现将工作总结如下：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(一)保障用地，全力打造经济发展主战场。</w:t>
      </w:r>
    </w:p>
    <w:p>
      <w:pPr>
        <w:ind w:left="0" w:right="0" w:firstLine="560"/>
        <w:spacing w:before="450" w:after="450" w:line="312" w:lineRule="auto"/>
      </w:pPr>
      <w:r>
        <w:rPr>
          <w:rFonts w:ascii="宋体" w:hAnsi="宋体" w:eastAsia="宋体" w:cs="宋体"/>
          <w:color w:val="000"/>
          <w:sz w:val="28"/>
          <w:szCs w:val="28"/>
        </w:rPr>
        <w:t xml:space="preserve">1.高效完成建设用地报批工作。加强建设用地管理和预审，严格项目审批程序，对市、区重点建设项目做到主动对接、跟踪服务，建立实施重点项目用地保障制度，建立督查台账。XX区20xx年度已批准建设用地4个批次，分别为XX市实施20xx年度第二批城市建设用地、XX市实施20xx年度第一批城市建设用地、XX市实施20xx年度第三批城乡挂钩试点征收土地、XX市20xx年度第二批乡镇建设征收土地，批准面积共计公顷。正在组织呈报城市实施批次1个，XX市实施20xx年度第二批城市建设用地，上报面积公顷。</w:t>
      </w:r>
    </w:p>
    <w:p>
      <w:pPr>
        <w:ind w:left="0" w:right="0" w:firstLine="560"/>
        <w:spacing w:before="450" w:after="450" w:line="312" w:lineRule="auto"/>
      </w:pPr>
      <w:r>
        <w:rPr>
          <w:rFonts w:ascii="宋体" w:hAnsi="宋体" w:eastAsia="宋体" w:cs="宋体"/>
          <w:color w:val="000"/>
          <w:sz w:val="28"/>
          <w:szCs w:val="28"/>
        </w:rPr>
        <w:t xml:space="preserve">2.抓好重点项目用地保障工作。严格履行征地程序，建立征地补偿会审制度，提高质量和效率，严格执行土地征收“两公告一登记”制度，维护被征地农民土地合法权益。开展了中华路七个城中村改造、国旅二期、锦和家园、东风片区、昌泰片区改造、恒宇电器、六十九中、实验幼儿园、铁投9个重点项目面积约2606亩土地的征收补偿工作，其中完成国旅二期、锦和家园、东风片区、昌泰片区改造4个项目，面积730亩。</w:t>
      </w:r>
    </w:p>
    <w:p>
      <w:pPr>
        <w:ind w:left="0" w:right="0" w:firstLine="560"/>
        <w:spacing w:before="450" w:after="450" w:line="312" w:lineRule="auto"/>
      </w:pPr>
      <w:r>
        <w:rPr>
          <w:rFonts w:ascii="宋体" w:hAnsi="宋体" w:eastAsia="宋体" w:cs="宋体"/>
          <w:color w:val="000"/>
          <w:sz w:val="28"/>
          <w:szCs w:val="28"/>
        </w:rPr>
        <w:t xml:space="preserve">3.保障我市重点项目第六水厂用地。为保障项目如期建设，将永明路街道办事处汪家店村(中崇义飞地)原规划一般农地亩调整为规划城镇工矿用地。同时将宝莲寺镇黎元村原规划城镇工矿用地亩调整为规划农用地。</w:t>
      </w:r>
    </w:p>
    <w:p>
      <w:pPr>
        <w:ind w:left="0" w:right="0" w:firstLine="560"/>
        <w:spacing w:before="450" w:after="450" w:line="312" w:lineRule="auto"/>
      </w:pPr>
      <w:r>
        <w:rPr>
          <w:rFonts w:ascii="宋体" w:hAnsi="宋体" w:eastAsia="宋体" w:cs="宋体"/>
          <w:color w:val="000"/>
          <w:sz w:val="28"/>
          <w:szCs w:val="28"/>
        </w:rPr>
        <w:t xml:space="preserve">4.建立联动监管平台，加强土地利用批后监管工作。与国家土地市场动态巡查监管系统信息融合，对我区内178宗已供土地进行实时跟踪、动态监管，督促用地单位按时按量完成每宗地的出让金缴纳、施工、竣工等工作进度，避免出现已供土地闲置现象的出现。全年动态监管平台巡查率达到。应巡查项目共384宗，巡查率已达到100%。</w:t>
      </w:r>
    </w:p>
    <w:p>
      <w:pPr>
        <w:ind w:left="0" w:right="0" w:firstLine="560"/>
        <w:spacing w:before="450" w:after="450" w:line="312" w:lineRule="auto"/>
      </w:pPr>
      <w:r>
        <w:rPr>
          <w:rFonts w:ascii="宋体" w:hAnsi="宋体" w:eastAsia="宋体" w:cs="宋体"/>
          <w:color w:val="000"/>
          <w:sz w:val="28"/>
          <w:szCs w:val="28"/>
        </w:rPr>
        <w:t xml:space="preserve">(二)突出重点，提高土地利用效率。</w:t>
      </w:r>
    </w:p>
    <w:p>
      <w:pPr>
        <w:ind w:left="0" w:right="0" w:firstLine="560"/>
        <w:spacing w:before="450" w:after="450" w:line="312" w:lineRule="auto"/>
      </w:pPr>
      <w:r>
        <w:rPr>
          <w:rFonts w:ascii="宋体" w:hAnsi="宋体" w:eastAsia="宋体" w:cs="宋体"/>
          <w:color w:val="000"/>
          <w:sz w:val="28"/>
          <w:szCs w:val="28"/>
        </w:rPr>
        <w:t xml:space="preserve">1.积极推进永久基本农田划定、土地利用总体规划调整完善和批而未用土地处置消化三项工作。(1)XX区现行规划确定的基本农田保护目标是亩。按照市政府下达土地利用总体规划调整目标要求，XX区(不含新区)基本农田保护目标为17404亩，现已落实保护面积为17407亩。调整后，全区基本农田共涉及宝莲寺镇、中华路办事处、永明路办事处三个乡镇办事处21个行政村，平均质量等级等，基本农田保护率。划定后全区基本农田数量超过了土地利用总体规划确定的基本农田保护面积指标亩，基本农田平均质量等别比划定前基本农田平均质量等别高了等，布局更加合理。截至目前，我区永久性基本农田已经通过市级专家评审，现等待省厅审核。</w:t>
      </w:r>
    </w:p>
    <w:p>
      <w:pPr>
        <w:ind w:left="0" w:right="0" w:firstLine="560"/>
        <w:spacing w:before="450" w:after="450" w:line="312" w:lineRule="auto"/>
      </w:pPr>
      <w:r>
        <w:rPr>
          <w:rFonts w:ascii="宋体" w:hAnsi="宋体" w:eastAsia="宋体" w:cs="宋体"/>
          <w:color w:val="000"/>
          <w:sz w:val="28"/>
          <w:szCs w:val="28"/>
        </w:rPr>
        <w:t xml:space="preserve">(2)土地利用总体规划调整完善工作，根据《XX市土地利用总体规划调整完善工作方案》要求，结合工作实际，重点做好了“内部挖潜、盘活存量、优化布局”各项工作，结合建设用地指标及XX区近三年发展计划，通过部门对接，充分掌握区政府发展方向，对不合理的建设用地指标布局进行优化和结构调整，合理优化布局。提出了土地利用总体规划调整完善的思路，并绘制上图得到区委区政府的肯定,目前技术单位正在开展数据建库工作。(3)加快批而未征土地处置消化，20xx年度处置消化任务为900亩，目前已完成东风片区项目1个，面积亩，占本年度处置消化目标任务的。</w:t>
      </w:r>
    </w:p>
    <w:p>
      <w:pPr>
        <w:ind w:left="0" w:right="0" w:firstLine="560"/>
        <w:spacing w:before="450" w:after="450" w:line="312" w:lineRule="auto"/>
      </w:pPr>
      <w:r>
        <w:rPr>
          <w:rFonts w:ascii="宋体" w:hAnsi="宋体" w:eastAsia="宋体" w:cs="宋体"/>
          <w:color w:val="000"/>
          <w:sz w:val="28"/>
          <w:szCs w:val="28"/>
        </w:rPr>
        <w:t xml:space="preserve">2.严格项目用地预审，促进土地节约集约利用。依据土地利用总体规划，对凡超出指标规定的建设项目，一律按规定核减其用地规模，严格控制新增建设用地规模，减少建设项目对农用地特别是耕地的占用。全年共受理XX市文仁街等9个项目土地预审工作。</w:t>
      </w:r>
    </w:p>
    <w:p>
      <w:pPr>
        <w:ind w:left="0" w:right="0" w:firstLine="560"/>
        <w:spacing w:before="450" w:after="450" w:line="312" w:lineRule="auto"/>
      </w:pPr>
      <w:r>
        <w:rPr>
          <w:rFonts w:ascii="宋体" w:hAnsi="宋体" w:eastAsia="宋体" w:cs="宋体"/>
          <w:color w:val="000"/>
          <w:sz w:val="28"/>
          <w:szCs w:val="28"/>
        </w:rPr>
        <w:t xml:space="preserve">(三)加强执法监察，着力维护国土资源用地秩序。</w:t>
      </w:r>
    </w:p>
    <w:p>
      <w:pPr>
        <w:ind w:left="0" w:right="0" w:firstLine="560"/>
        <w:spacing w:before="450" w:after="450" w:line="312" w:lineRule="auto"/>
      </w:pPr>
      <w:r>
        <w:rPr>
          <w:rFonts w:ascii="宋体" w:hAnsi="宋体" w:eastAsia="宋体" w:cs="宋体"/>
          <w:color w:val="000"/>
          <w:sz w:val="28"/>
          <w:szCs w:val="28"/>
        </w:rPr>
        <w:t xml:space="preserve">1.不断提高土地执法监察水平，加强土地动态巡查和违法案件查处工作。完善巡查发现机制，实现查处违法关口前移，对发现违法违规用地情况后，在两日内彻底制止违法违规行为的再次发生，做到早发现、早报告、早制止、早处置。针对抢建高发区、重点区域重点关注，实现“全方位、无缝隙”的网格化每日巡查不留死角。建立完善了国土、行政执法、公安等多部门共管机制、定期报告制度、联席会议制度、重大案件督办制度和土地违法违规问责制，及时制止土地违法行为20起，查处违法案件23件，立案率100%。违法案件发生与上年19起同比有所上升。</w:t>
      </w:r>
    </w:p>
    <w:p>
      <w:pPr>
        <w:ind w:left="0" w:right="0" w:firstLine="560"/>
        <w:spacing w:before="450" w:after="450" w:line="312" w:lineRule="auto"/>
      </w:pPr>
      <w:r>
        <w:rPr>
          <w:rFonts w:ascii="宋体" w:hAnsi="宋体" w:eastAsia="宋体" w:cs="宋体"/>
          <w:color w:val="000"/>
          <w:sz w:val="28"/>
          <w:szCs w:val="28"/>
        </w:rPr>
        <w:t xml:space="preserve">2.做好土地卫片执法检工作，落实土地违法整改到位。XX区20xx年度卫片共涉及201个图斑，总面积亩，合法图斑165个，面积亩;违法图斑36个，面积亩;违法占用耕地面积占当年违法占用耕地面积的比例为7%。完成了卫片执法检查的核查汇总、数据统计等工作，已通过省国土资源厅验收。</w:t>
      </w:r>
    </w:p>
    <w:p>
      <w:pPr>
        <w:ind w:left="0" w:right="0" w:firstLine="560"/>
        <w:spacing w:before="450" w:after="450" w:line="312" w:lineRule="auto"/>
      </w:pPr>
      <w:r>
        <w:rPr>
          <w:rFonts w:ascii="宋体" w:hAnsi="宋体" w:eastAsia="宋体" w:cs="宋体"/>
          <w:color w:val="000"/>
          <w:sz w:val="28"/>
          <w:szCs w:val="28"/>
        </w:rPr>
        <w:t xml:space="preserve">3.完成不实耕地核查工作。加强耕地保护，根据市国土资源局下达的26块图斑违法建设图斑，通过开展图斑调查、数据审核和实地核查等方式,利用先进电子设备手持移动执法终端，对涉及图斑逐一判定，拍摄图片128张，总面积147亩，所有图斑数据全部上报。</w:t>
      </w:r>
    </w:p>
    <w:p>
      <w:pPr>
        <w:ind w:left="0" w:right="0" w:firstLine="560"/>
        <w:spacing w:before="450" w:after="450" w:line="312" w:lineRule="auto"/>
      </w:pPr>
      <w:r>
        <w:rPr>
          <w:rFonts w:ascii="宋体" w:hAnsi="宋体" w:eastAsia="宋体" w:cs="宋体"/>
          <w:color w:val="000"/>
          <w:sz w:val="28"/>
          <w:szCs w:val="28"/>
        </w:rPr>
        <w:t xml:space="preserve">(四)规范管理，倾力维护公民合法权益。</w:t>
      </w:r>
    </w:p>
    <w:p>
      <w:pPr>
        <w:ind w:left="0" w:right="0" w:firstLine="560"/>
        <w:spacing w:before="450" w:after="450" w:line="312" w:lineRule="auto"/>
      </w:pPr>
      <w:r>
        <w:rPr>
          <w:rFonts w:ascii="宋体" w:hAnsi="宋体" w:eastAsia="宋体" w:cs="宋体"/>
          <w:color w:val="000"/>
          <w:sz w:val="28"/>
          <w:szCs w:val="28"/>
        </w:rPr>
        <w:t xml:space="preserve">1、按照《XX市人民政府关于在市区实施不动产统一登记的通告》要求，规范整理和严格审核每一宗地档案，做到一宗一档整理归档，全区国有土地使用权分割登记档案共整理46159份。与市不动产登记交易中心及时沟通协作，做好了移交资料的全面清理和检查验收准备工作，按照上级部门要求等待移交。在地籍档案移交前办理国有土地使用证1472份。</w:t>
      </w:r>
    </w:p>
    <w:p>
      <w:pPr>
        <w:ind w:left="0" w:right="0" w:firstLine="560"/>
        <w:spacing w:before="450" w:after="450" w:line="312" w:lineRule="auto"/>
      </w:pPr>
      <w:r>
        <w:rPr>
          <w:rFonts w:ascii="宋体" w:hAnsi="宋体" w:eastAsia="宋体" w:cs="宋体"/>
          <w:color w:val="000"/>
          <w:sz w:val="28"/>
          <w:szCs w:val="28"/>
        </w:rPr>
        <w:t xml:space="preserve">2.加快推进农村集体土地确权登记发证工作。对宝莲寺镇23个行政村进行了外业调查(宝莲寺镇皇甫庄因特殊原因未进行权属调查)，完成宅基地权属调查万宗，面积平方公里;完成集体建设用地权属调查110宗，面积平方公里。由于涉及村庄改造和重点项目建设需整体拆迁，本次确权登记符合发证条件的有两个村，分别是宝莲寺镇张村和黎官屯村，共有1230宗地，符合发证条件的1072宗，发证率达到。已通过XX市国土资源局农村集体土地使用权确权登记发证领导小组复核验收。</w:t>
      </w:r>
    </w:p>
    <w:p>
      <w:pPr>
        <w:ind w:left="0" w:right="0" w:firstLine="560"/>
        <w:spacing w:before="450" w:after="450" w:line="312" w:lineRule="auto"/>
      </w:pPr>
      <w:r>
        <w:rPr>
          <w:rFonts w:ascii="宋体" w:hAnsi="宋体" w:eastAsia="宋体" w:cs="宋体"/>
          <w:color w:val="000"/>
          <w:sz w:val="28"/>
          <w:szCs w:val="28"/>
        </w:rPr>
        <w:t xml:space="preserve">3.认真解决群众信访问题。畅通信访渠道，及时化解信访苗头，有效预防和遏制群体性上访事件的发生。今年以来共办理上级交办案件9起，全部办结。交办件与上年8件同比略有上升。</w:t>
      </w:r>
    </w:p>
    <w:p>
      <w:pPr>
        <w:ind w:left="0" w:right="0" w:firstLine="560"/>
        <w:spacing w:before="450" w:after="450" w:line="312" w:lineRule="auto"/>
      </w:pPr>
      <w:r>
        <w:rPr>
          <w:rFonts w:ascii="宋体" w:hAnsi="宋体" w:eastAsia="宋体" w:cs="宋体"/>
          <w:color w:val="000"/>
          <w:sz w:val="28"/>
          <w:szCs w:val="28"/>
        </w:rPr>
        <w:t xml:space="preserve">(五)规范程序，严格依法行政。</w:t>
      </w:r>
    </w:p>
    <w:p>
      <w:pPr>
        <w:ind w:left="0" w:right="0" w:firstLine="560"/>
        <w:spacing w:before="450" w:after="450" w:line="312" w:lineRule="auto"/>
      </w:pPr>
      <w:r>
        <w:rPr>
          <w:rFonts w:ascii="宋体" w:hAnsi="宋体" w:eastAsia="宋体" w:cs="宋体"/>
          <w:color w:val="000"/>
          <w:sz w:val="28"/>
          <w:szCs w:val="28"/>
        </w:rPr>
        <w:t xml:space="preserve">依法行政工作进一步加强。严格规范行政执法程序，制定了依法行政工作一系列制度，提高行政执法的公信力和执行力。违法占地立案23起，查处23起，备案率达100%。发生涉土复议案件4起，其中2起二审案件均在审理中。复议案件与上年2件同比有所上升，诉讼案件与上年5件同比下降为0。</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(一)我区耕地后备资源严重匮乏，供需矛盾突出。我区耕地指标已全部用完，新增建设用地报批项目只能通过异地购买指标的办法来解决。</w:t>
      </w:r>
    </w:p>
    <w:p>
      <w:pPr>
        <w:ind w:left="0" w:right="0" w:firstLine="560"/>
        <w:spacing w:before="450" w:after="450" w:line="312" w:lineRule="auto"/>
      </w:pPr>
      <w:r>
        <w:rPr>
          <w:rFonts w:ascii="宋体" w:hAnsi="宋体" w:eastAsia="宋体" w:cs="宋体"/>
          <w:color w:val="000"/>
          <w:sz w:val="28"/>
          <w:szCs w:val="28"/>
        </w:rPr>
        <w:t xml:space="preserve">(二)国土资源执法监察共同管理责任机制需进一步深化落实。相关单位部门承担的土地管理责任需进一步明确，压实责任，主动作为。</w:t>
      </w:r>
    </w:p>
    <w:p>
      <w:pPr>
        <w:ind w:left="0" w:right="0" w:firstLine="560"/>
        <w:spacing w:before="450" w:after="450" w:line="312" w:lineRule="auto"/>
      </w:pPr>
      <w:r>
        <w:rPr>
          <w:rFonts w:ascii="宋体" w:hAnsi="宋体" w:eastAsia="宋体" w:cs="宋体"/>
          <w:color w:val="000"/>
          <w:sz w:val="28"/>
          <w:szCs w:val="28"/>
        </w:rPr>
        <w:t xml:space="preserve">二、20xx年-20xx年主要工作</w:t>
      </w:r>
    </w:p>
    <w:p>
      <w:pPr>
        <w:ind w:left="0" w:right="0" w:firstLine="560"/>
        <w:spacing w:before="450" w:after="450" w:line="312" w:lineRule="auto"/>
      </w:pPr>
      <w:r>
        <w:rPr>
          <w:rFonts w:ascii="宋体" w:hAnsi="宋体" w:eastAsia="宋体" w:cs="宋体"/>
          <w:color w:val="000"/>
          <w:sz w:val="28"/>
          <w:szCs w:val="28"/>
        </w:rPr>
        <w:t xml:space="preserve">20xx年至20xx年，XX区国土资源局紧紧围绕经济发展这个主线，以提高资源利用与保障为中心，以规范管理与服务为重点，在新的政治生态和经济生态环境下，积极服务，主动作为，破解难题，锐意创新，为市、区经济社会发展提供了有力的用地保障。</w:t>
      </w:r>
    </w:p>
    <w:p>
      <w:pPr>
        <w:ind w:left="0" w:right="0" w:firstLine="560"/>
        <w:spacing w:before="450" w:after="450" w:line="312" w:lineRule="auto"/>
      </w:pPr>
      <w:r>
        <w:rPr>
          <w:rFonts w:ascii="宋体" w:hAnsi="宋体" w:eastAsia="宋体" w:cs="宋体"/>
          <w:color w:val="000"/>
          <w:sz w:val="28"/>
          <w:szCs w:val="28"/>
        </w:rPr>
        <w:t xml:space="preserve">先后被评为“河南省土地矿产卫片执法检查工作先进单位”、“河南省国土资源系统“优质服务窗口”、“全省国土资源执法监察工作先进集体”、“河南省国土资源系统20xx年～20xx年创先争优先进国土资源所”;“河南省国土资源系统推进依法行政中期先进单位”。</w:t>
      </w:r>
    </w:p>
    <w:p>
      <w:pPr>
        <w:ind w:left="0" w:right="0" w:firstLine="560"/>
        <w:spacing w:before="450" w:after="450" w:line="312" w:lineRule="auto"/>
      </w:pPr>
      <w:r>
        <w:rPr>
          <w:rFonts w:ascii="宋体" w:hAnsi="宋体" w:eastAsia="宋体" w:cs="宋体"/>
          <w:color w:val="000"/>
          <w:sz w:val="28"/>
          <w:szCs w:val="28"/>
        </w:rPr>
        <w:t xml:space="preserve">(一)我区乡级土地利用总体规划数据库建设工作顺利完成。在调整结构、控制总量、优化布局、坚守红线的原则下，顺利通过国家、省、市审查验收。到20xx年全区耕地保有量公顷、基本农田公顷(含飞到龙安区公顷)、城乡建设用地规模公顷，为全区经济发展拓展了用地空间。20xx年按照市国土资源局要求，开展对现行乡级土地利用总体规划进行调整完善工作，合理优化布局，保障项目顺得落地。</w:t>
      </w:r>
    </w:p>
    <w:p>
      <w:pPr>
        <w:ind w:left="0" w:right="0" w:firstLine="560"/>
        <w:spacing w:before="450" w:after="450" w:line="312" w:lineRule="auto"/>
      </w:pPr>
      <w:r>
        <w:rPr>
          <w:rFonts w:ascii="宋体" w:hAnsi="宋体" w:eastAsia="宋体" w:cs="宋体"/>
          <w:color w:val="000"/>
          <w:sz w:val="28"/>
          <w:szCs w:val="28"/>
        </w:rPr>
        <w:t xml:space="preserve">(二)建设用地报批工作扎实完成。加强建设用地管理和预审，严格审批程序，对市、区重点建设项目做到主动对接、跟踪服务，实现了对全区建设项目用地需求的“应保尽保”。经省政府批准农转、征收批次31批，批准面积公顷。</w:t>
      </w:r>
    </w:p>
    <w:p>
      <w:pPr>
        <w:ind w:left="0" w:right="0" w:firstLine="560"/>
        <w:spacing w:before="450" w:after="450" w:line="312" w:lineRule="auto"/>
      </w:pPr>
      <w:r>
        <w:rPr>
          <w:rFonts w:ascii="宋体" w:hAnsi="宋体" w:eastAsia="宋体" w:cs="宋体"/>
          <w:color w:val="000"/>
          <w:sz w:val="28"/>
          <w:szCs w:val="28"/>
        </w:rPr>
        <w:t xml:space="preserve">(三)重点项目用地保障到位。严格履行征地程序，严格执行土地征收“两公告一登记”制度，以维护被征地农民土地合法权益为前提，深入群众宣传讲解国家土地政策，及时解决征地难题。完成了华强、国旅·城等45个重点项目，面积公顷土地的征收拆迁补偿工作。</w:t>
      </w:r>
    </w:p>
    <w:p>
      <w:pPr>
        <w:ind w:left="0" w:right="0" w:firstLine="560"/>
        <w:spacing w:before="450" w:after="450" w:line="312" w:lineRule="auto"/>
      </w:pPr>
      <w:r>
        <w:rPr>
          <w:rFonts w:ascii="宋体" w:hAnsi="宋体" w:eastAsia="宋体" w:cs="宋体"/>
          <w:color w:val="000"/>
          <w:sz w:val="28"/>
          <w:szCs w:val="28"/>
        </w:rPr>
        <w:t xml:space="preserve">(四)土地执法监察工作成效显著。建立完善土地执法监察共同管理责任机制，建立了定期报告制度、联席会议制度、重大案件督办制度、土地违法违规问责制四项制度，构建了土地执法监察共同管理责任体系。区国土资源局做到执法巡查全年不间断，制止土地违法行为近百起，立案查处违法案件116起，结案率100%。</w:t>
      </w:r>
    </w:p>
    <w:p>
      <w:pPr>
        <w:ind w:left="0" w:right="0" w:firstLine="560"/>
        <w:spacing w:before="450" w:after="450" w:line="312" w:lineRule="auto"/>
      </w:pPr>
      <w:r>
        <w:rPr>
          <w:rFonts w:ascii="宋体" w:hAnsi="宋体" w:eastAsia="宋体" w:cs="宋体"/>
          <w:color w:val="000"/>
          <w:sz w:val="28"/>
          <w:szCs w:val="28"/>
        </w:rPr>
        <w:t xml:space="preserve">(五)土地卫片执法检查工作成效明显。按照“一案一卷、一斑一档”的要求，通过现场核实和内业调查，对违法违规用地进行立案查处，整改到位。土地卫片执法监督检查共计下发图斑573个，总面积亩。其中合法图斑249个，面积亩;违法图斑255个，面积亩。违法占用耕地面积占新增建设用地占用耕地总面积比例没有超过15%，实现了零约谈零问责。</w:t>
      </w:r>
    </w:p>
    <w:p>
      <w:pPr>
        <w:ind w:left="0" w:right="0" w:firstLine="560"/>
        <w:spacing w:before="450" w:after="450" w:line="312" w:lineRule="auto"/>
      </w:pPr>
      <w:r>
        <w:rPr>
          <w:rFonts w:ascii="宋体" w:hAnsi="宋体" w:eastAsia="宋体" w:cs="宋体"/>
          <w:color w:val="000"/>
          <w:sz w:val="28"/>
          <w:szCs w:val="28"/>
        </w:rPr>
        <w:t xml:space="preserve">(六)国有土地登记服务高效。实行土地登记发证“一站式”窗口服务，印制发放群众便民手册和办理事项告知单5000份，并建立预约服务制和延时工作制，提高土地登记发证率。还推出“上门办证”服务举措，组织人员深入辖区文剑苑等居民小区，现场受理群众土地登记，20xx年以来办理国有土地使用证共17410份。加快推进农村集体土地确权登记发证工作，完成了全区集体土地所有权纸质档案数字化工作和数据库建设，对符合土地登记条件的46宗地进行了登记发证。</w:t>
      </w:r>
    </w:p>
    <w:p>
      <w:pPr>
        <w:ind w:left="0" w:right="0" w:firstLine="560"/>
        <w:spacing w:before="450" w:after="450" w:line="312" w:lineRule="auto"/>
      </w:pPr>
      <w:r>
        <w:rPr>
          <w:rFonts w:ascii="宋体" w:hAnsi="宋体" w:eastAsia="宋体" w:cs="宋体"/>
          <w:color w:val="000"/>
          <w:sz w:val="28"/>
          <w:szCs w:val="28"/>
        </w:rPr>
        <w:t xml:space="preserve">完成了全区宅基地使用权、集体建设用地使用权地籍调查和信息系统建设工作，对宝莲寺镇23个行政村进行了外业权属调查(宝莲寺镇皇甫庄因特殊原因未进行权属调查)，其中宅基地权属调查万宗，面积平方公里;集体建设用地权属调查110宗，面积平方公里。由于涉及村庄改造和重点项目建设需整体拆迁，符合确权登记发证条件的宝莲寺镇张村和黎官屯村两村共有1230宗地，符合发证条件共1072宗，通过核实登记，发证率达到。已通过XX市国土资源局农村集体土地使用权确权登记发证领导小组复核验收。</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(一)全力服务经济建设，保障经济社会发展用地需求。做好国家、省、市重点项目、重大民生项目、高新技术产业集聚区建设用地保障工作，做好失地农民土地合法权益保障工作,维护农村社会稳定。</w:t>
      </w:r>
    </w:p>
    <w:p>
      <w:pPr>
        <w:ind w:left="0" w:right="0" w:firstLine="560"/>
        <w:spacing w:before="450" w:after="450" w:line="312" w:lineRule="auto"/>
      </w:pPr>
      <w:r>
        <w:rPr>
          <w:rFonts w:ascii="宋体" w:hAnsi="宋体" w:eastAsia="宋体" w:cs="宋体"/>
          <w:color w:val="000"/>
          <w:sz w:val="28"/>
          <w:szCs w:val="28"/>
        </w:rPr>
        <w:t xml:space="preserve">(二)严格实施土地利用总体规划。严格执行规划确定的各项用地指标，控制新增建设用地总量和占用耕地规模，把好各类建设用地审查关。</w:t>
      </w:r>
    </w:p>
    <w:p>
      <w:pPr>
        <w:ind w:left="0" w:right="0" w:firstLine="560"/>
        <w:spacing w:before="450" w:after="450" w:line="312" w:lineRule="auto"/>
      </w:pPr>
      <w:r>
        <w:rPr>
          <w:rFonts w:ascii="宋体" w:hAnsi="宋体" w:eastAsia="宋体" w:cs="宋体"/>
          <w:color w:val="000"/>
          <w:sz w:val="28"/>
          <w:szCs w:val="28"/>
        </w:rPr>
        <w:t xml:space="preserve">(三)严格落实耕地保护目标责任。完善耕地保护目标责任制，加强日常动态监管，确保耕地保有量和基本农田保有量。</w:t>
      </w:r>
    </w:p>
    <w:p>
      <w:pPr>
        <w:ind w:left="0" w:right="0" w:firstLine="560"/>
        <w:spacing w:before="450" w:after="450" w:line="312" w:lineRule="auto"/>
      </w:pPr>
      <w:r>
        <w:rPr>
          <w:rFonts w:ascii="宋体" w:hAnsi="宋体" w:eastAsia="宋体" w:cs="宋体"/>
          <w:color w:val="000"/>
          <w:sz w:val="28"/>
          <w:szCs w:val="28"/>
        </w:rPr>
        <w:t xml:space="preserve">(四)加强建设用地管理。努力推进批而未征工作开展，强化闲置土地处置消化，实行台账式管理，盘活存量土地，提高土地利用率。</w:t>
      </w:r>
    </w:p>
    <w:p>
      <w:pPr>
        <w:ind w:left="0" w:right="0" w:firstLine="560"/>
        <w:spacing w:before="450" w:after="450" w:line="312" w:lineRule="auto"/>
      </w:pPr>
      <w:r>
        <w:rPr>
          <w:rFonts w:ascii="宋体" w:hAnsi="宋体" w:eastAsia="宋体" w:cs="宋体"/>
          <w:color w:val="000"/>
          <w:sz w:val="28"/>
          <w:szCs w:val="28"/>
        </w:rPr>
        <w:t xml:space="preserve">(五)加强土地执法监察工作，依法维护辖区合法用地秩序。落实土地执法监察长效管理机制，对土地违规违法问题做到早防范、早制止、早处置，使土地利用和监管呈现良好的态势，为促进经济社会发展提供良好的执法保障。</w:t>
      </w:r>
    </w:p>
    <w:p>
      <w:pPr>
        <w:ind w:left="0" w:right="0" w:firstLine="560"/>
        <w:spacing w:before="450" w:after="450" w:line="312" w:lineRule="auto"/>
      </w:pPr>
      <w:r>
        <w:rPr>
          <w:rFonts w:ascii="宋体" w:hAnsi="宋体" w:eastAsia="宋体" w:cs="宋体"/>
          <w:color w:val="000"/>
          <w:sz w:val="28"/>
          <w:szCs w:val="28"/>
        </w:rPr>
        <w:t xml:space="preserve">(六)规范国土资源管理基础工作。一是建立完善用地审批、土地征收实施、土地执法等工作机制，规范行政行为，促进高效服务。二是强化地籍管理工作。加快整理土地登记档案，为向市不动产局移交做好准备;进一步加快我区农村集体土地确权登记发证工作进度;认真完成我区20xx年度土地利用变更调查工作。三是抓好信访工作，解决好涉土信访问题，维护社会稳定。</w:t>
      </w:r>
    </w:p>
    <w:p>
      <w:pPr>
        <w:ind w:left="0" w:right="0" w:firstLine="560"/>
        <w:spacing w:before="450" w:after="450" w:line="312" w:lineRule="auto"/>
      </w:pPr>
      <w:r>
        <w:rPr>
          <w:rFonts w:ascii="宋体" w:hAnsi="宋体" w:eastAsia="宋体" w:cs="宋体"/>
          <w:color w:val="000"/>
          <w:sz w:val="28"/>
          <w:szCs w:val="28"/>
        </w:rPr>
        <w:t xml:space="preserve">(七)加强国土资源管理队伍建设。以人为本，着力培养优秀人才，建立完善国土资源工作队伍管理制度，强化效能建设，全面提升全区国土资源管理水平。</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划拨转出让工作总结3</w:t>
      </w:r>
    </w:p>
    <w:p>
      <w:pPr>
        <w:ind w:left="0" w:right="0" w:firstLine="560"/>
        <w:spacing w:before="450" w:after="450" w:line="312" w:lineRule="auto"/>
      </w:pPr>
      <w:r>
        <w:rPr>
          <w:rFonts w:ascii="宋体" w:hAnsi="宋体" w:eastAsia="宋体" w:cs="宋体"/>
          <w:color w:val="000"/>
          <w:sz w:val="28"/>
          <w:szCs w:val="28"/>
        </w:rPr>
        <w:t xml:space="preserve">据县委、县政府《关于进一步做好扶贫帮困工作的实施意见》要求,今年我局与大豫镇巩王村结对帮扶,全局上下坚持真心为民,真情帮扶,精心组织,大胆实践,扎实推进,使帮扶工作取得了较大成效,为解决该村农民的实际困难,维护和促进全县改革、发展、稳定的大局作出了积极贡献。</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确保结对帮扶工作真正落到实处,局党组高度重视,召开专题会议,就如何做好结对帮扶工作进行研究部署,统一思想,达成共识;局党总支以支部为单位组织机关党员干部认真学习县委、县政府有关文件精神,教育大家从维护社会稳定的高度出发,从密切党群干群关系的高度出发,努力做好这项工作。与此同时,我局进一步完善一把手负总责、分管党务的领导具体抓责任落实,党员干部参与的帮扶工作责任制,并下发了《关于开展机关干部与低收入家庭结对帮扶工作的通知》(东国土资〔20__〕43号),就结对帮扶人员、目标、形式、内容及工作要求进行明确,为有序开展好结对帮扶活动打下了坚实的基础。</w:t>
      </w:r>
    </w:p>
    <w:p>
      <w:pPr>
        <w:ind w:left="0" w:right="0" w:firstLine="560"/>
        <w:spacing w:before="450" w:after="450" w:line="312" w:lineRule="auto"/>
      </w:pPr>
      <w:r>
        <w:rPr>
          <w:rFonts w:ascii="宋体" w:hAnsi="宋体" w:eastAsia="宋体" w:cs="宋体"/>
          <w:color w:val="000"/>
          <w:sz w:val="28"/>
          <w:szCs w:val="28"/>
        </w:rPr>
        <w:t xml:space="preserve">二、密切联系,掌握实际情况</w:t>
      </w:r>
    </w:p>
    <w:p>
      <w:pPr>
        <w:ind w:left="0" w:right="0" w:firstLine="560"/>
        <w:spacing w:before="450" w:after="450" w:line="312" w:lineRule="auto"/>
      </w:pPr>
      <w:r>
        <w:rPr>
          <w:rFonts w:ascii="宋体" w:hAnsi="宋体" w:eastAsia="宋体" w:cs="宋体"/>
          <w:color w:val="000"/>
          <w:sz w:val="28"/>
          <w:szCs w:val="28"/>
        </w:rPr>
        <w:t xml:space="preserve">为准确、真实、客观掌握结对帮扶的基本情况,我局组织党员领导干部多次深入大豫镇巩王村,详细了解该村面积、人口、农村社会保障、产业发展以及目前经济发展制约因素、村民生产生活实际困难等基本情况,掌握了第一手资料,为制定的帮扶措施打下了良好的基础。针对结对帮扶的贫困家庭,我们还进行了一对一走访,并逐户建立了“帮扶记录卡”,制订出“一送、二理、三帮、四扶”的帮扶方式,从而使帮扶活动取得了实实在在的效果。“送”:即送温暖、送政策、送信息、送服务。“理”:即理思想、出点子、谋发展。“帮”:即资助资金、解决难题。“扶”:即项目扶持、介绍就业。</w:t>
      </w:r>
    </w:p>
    <w:p>
      <w:pPr>
        <w:ind w:left="0" w:right="0" w:firstLine="560"/>
        <w:spacing w:before="450" w:after="450" w:line="312" w:lineRule="auto"/>
      </w:pPr>
      <w:r>
        <w:rPr>
          <w:rFonts w:ascii="宋体" w:hAnsi="宋体" w:eastAsia="宋体" w:cs="宋体"/>
          <w:color w:val="000"/>
          <w:sz w:val="28"/>
          <w:szCs w:val="28"/>
        </w:rPr>
        <w:t xml:space="preserve">三、精心组织,全面开展工作</w:t>
      </w:r>
    </w:p>
    <w:p>
      <w:pPr>
        <w:ind w:left="0" w:right="0" w:firstLine="560"/>
        <w:spacing w:before="450" w:after="450" w:line="312" w:lineRule="auto"/>
      </w:pPr>
      <w:r>
        <w:rPr>
          <w:rFonts w:ascii="宋体" w:hAnsi="宋体" w:eastAsia="宋体" w:cs="宋体"/>
          <w:color w:val="000"/>
          <w:sz w:val="28"/>
          <w:szCs w:val="28"/>
        </w:rPr>
        <w:t xml:space="preserve">为充分发挥党组织的战斗堡垒作用和党员的先锋模范作用,切实达到“真帮实扶,真心为民”的目标,我局党组织对帮扶活动常抓不懈,按照要求制定帮扶计划,落实帮扶措施,有针对性地开展各项帮扶活动:一是积极开展党员募捐活动,利用春节、“七·一”、“八·一”等节日,为农村特困户和老党员送去现金及慰问品等共计5200元,使他们充分感受到党组织的温暖和关怀;二是坚持既扶贫,又扶志,通过经常性的走访慰问,不仅从物质上给予帮助,更从思想上进行帮扶,帮助他们树立自强、自立意识,鼓励他们创业致富;三是夯实基础,加强基层建设,在继续指导村部建设的基础上,积极协助抓好巩王村解决现实困难和具体问题,年内化解邻里矛盾纠纷3起,解决属地权限问题1起;四是利用职能优势,扶持大豫镇积极申报20__年挂钩复垦项目2个,其中巩王村一个地块位列其中,项目总投资万元,预计增加耕地面积361平方米,村营收入达5400元。</w:t>
      </w:r>
    </w:p>
    <w:p>
      <w:pPr>
        <w:ind w:left="0" w:right="0" w:firstLine="560"/>
        <w:spacing w:before="450" w:after="450" w:line="312" w:lineRule="auto"/>
      </w:pPr>
      <w:r>
        <w:rPr>
          <w:rFonts w:ascii="宋体" w:hAnsi="宋体" w:eastAsia="宋体" w:cs="宋体"/>
          <w:color w:val="000"/>
          <w:sz w:val="28"/>
          <w:szCs w:val="28"/>
        </w:rPr>
        <w:t xml:space="preserve">一年来,通过我局的定点帮扶和巩王村上下的共同努力,村内道路硬化基本完毕,农业生产经营状况得到改善,党群干群关系和精神面貌焕然一新。下阶段,我们将认真总结经验,虚心学习先进单位的宝贵经验,进一步加大帮扶工作力度,不断提高党员干部队伍素质和服务群众的方法,为促进党群和谐,推动如东经济快速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划拨转出让工作总结4</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 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三、充分利用天北新区两级土地执法监察网络，在巡查中要坚持与连队领导和国土资源局协管员联系沟通，听取他们的工作汇报和工作建议，为他们传达新的土地管理政策，随时掌握天北新区土地管理利用情况，有效预防土地违法违规行为发生。</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划拨转出让工作总结5</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&gt;一、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&gt;四、今后的工作意见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划拨转出让工作总结6</w:t>
      </w:r>
    </w:p>
    <w:p>
      <w:pPr>
        <w:ind w:left="0" w:right="0" w:firstLine="560"/>
        <w:spacing w:before="450" w:after="450" w:line="312" w:lineRule="auto"/>
      </w:pPr>
      <w:r>
        <w:rPr>
          <w:rFonts w:ascii="宋体" w:hAnsi="宋体" w:eastAsia="宋体" w:cs="宋体"/>
          <w:color w:val="000"/>
          <w:sz w:val="28"/>
          <w:szCs w:val="28"/>
        </w:rPr>
        <w:t xml:space="preserve">我国城市土地出让方式</w:t>
      </w:r>
    </w:p>
    <w:p>
      <w:pPr>
        <w:ind w:left="0" w:right="0" w:firstLine="560"/>
        <w:spacing w:before="450" w:after="450" w:line="312" w:lineRule="auto"/>
      </w:pPr>
      <w:r>
        <w:rPr>
          <w:rFonts w:ascii="宋体" w:hAnsi="宋体" w:eastAsia="宋体" w:cs="宋体"/>
          <w:color w:val="000"/>
          <w:sz w:val="28"/>
          <w:szCs w:val="28"/>
        </w:rPr>
        <w:t xml:space="preserve">政府出让城市土地的方式，按照市场参与程度的不同，可以分为：划拨、协议、挂牌、招标和拍卖。</w:t>
      </w:r>
    </w:p>
    <w:p>
      <w:pPr>
        <w:ind w:left="0" w:right="0" w:firstLine="560"/>
        <w:spacing w:before="450" w:after="450" w:line="312" w:lineRule="auto"/>
      </w:pPr>
      <w:r>
        <w:rPr>
          <w:rFonts w:ascii="宋体" w:hAnsi="宋体" w:eastAsia="宋体" w:cs="宋体"/>
          <w:color w:val="000"/>
          <w:sz w:val="28"/>
          <w:szCs w:val="28"/>
        </w:rPr>
        <w:t xml:space="preserve">划拨出让方式是政府以行政划拨方式进行的土地出让。划拨的土地仅缴纳土地征用补偿、安置等费用，或者无偿使用，而且没有使用期限的限制。在计划经济时代，城镇土地一般都是通过划拨进行配置的。</w:t>
      </w:r>
    </w:p>
    <w:p>
      <w:pPr>
        <w:ind w:left="0" w:right="0" w:firstLine="560"/>
        <w:spacing w:before="450" w:after="450" w:line="312" w:lineRule="auto"/>
      </w:pPr>
      <w:r>
        <w:rPr>
          <w:rFonts w:ascii="宋体" w:hAnsi="宋体" w:eastAsia="宋体" w:cs="宋体"/>
          <w:color w:val="000"/>
          <w:sz w:val="28"/>
          <w:szCs w:val="28"/>
        </w:rPr>
        <w:t xml:space="preserve">协议出让方式的供方（政府）和需方（开发商）在议定条款时，特别是确定土地使用费方面，都有较大的灵活性。因此，这种协议方式一般用于以公益事业或福利事业为目的的用地的出让。相比于划拨出让，协议出让已经有市场参与的因素，土地价格的确定经过了土地供给方和土地需求方双方的谈判，并确定了土地出让后的使用途径。</w:t>
      </w:r>
    </w:p>
    <w:p>
      <w:pPr>
        <w:ind w:left="0" w:right="0" w:firstLine="560"/>
        <w:spacing w:before="450" w:after="450" w:line="312" w:lineRule="auto"/>
      </w:pPr>
      <w:r>
        <w:rPr>
          <w:rFonts w:ascii="宋体" w:hAnsi="宋体" w:eastAsia="宋体" w:cs="宋体"/>
          <w:color w:val="000"/>
          <w:sz w:val="28"/>
          <w:szCs w:val="28"/>
        </w:rPr>
        <w:t xml:space="preserve">招标、挂牌和拍卖都是市场参与程度较高的出让方式。挂牌出让的方式综合了招标、拍卖和协议方式的优点，具有交易便捷、成本低廉、公开性强的特点。从市场参与程度上看，挂牌既保证了较高的市场参与程度，又给了需求方充分的时间分析和考虑挂牌条件。挂牌出让的方式综合了招标、拍卖和协议方式的优点，具有交易便捷、成本低廉、公开性强的特点。招标是指代表国家出让土地使用权的土地管理部门向不特定的多数人发出要约邀请，招引他人投标，然后根据一定的要求从投标者中择优确定土地使用权受让人的出让方式。以招标方式订立土地使用权出让合同，引进了市场竞争机制，有助于选择合适的受让人。这种方式一般适用于开发性或有较高技术性要求的建设性用地。</w:t>
      </w:r>
    </w:p>
    <w:p>
      <w:pPr>
        <w:ind w:left="0" w:right="0" w:firstLine="560"/>
        <w:spacing w:before="450" w:after="450" w:line="312" w:lineRule="auto"/>
      </w:pPr>
      <w:r>
        <w:rPr>
          <w:rFonts w:ascii="宋体" w:hAnsi="宋体" w:eastAsia="宋体" w:cs="宋体"/>
          <w:color w:val="000"/>
          <w:sz w:val="28"/>
          <w:szCs w:val="28"/>
        </w:rPr>
        <w:t xml:space="preserve">拍卖也叫“拍让”，是指土地所有者代表在指定的时间、地点组织符合条件的土地使用权有意受让人到场，就某一土地的使用权公开叫价竞买，按价高者得的原则确定土地使用权受让人的一种出让方式。以拍卖方式订立土地使用出让合同，国家可以获得较高的土地使用费，因此，这种方式适用于已经开发成熟的商业性用地使用权的出让。</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划拨转出让工作总结7</w:t>
      </w:r>
    </w:p>
    <w:p>
      <w:pPr>
        <w:ind w:left="0" w:right="0" w:firstLine="560"/>
        <w:spacing w:before="450" w:after="450" w:line="312" w:lineRule="auto"/>
      </w:pPr>
      <w:r>
        <w:rPr>
          <w:rFonts w:ascii="宋体" w:hAnsi="宋体" w:eastAsia="宋体" w:cs="宋体"/>
          <w:color w:val="000"/>
          <w:sz w:val="28"/>
          <w:szCs w:val="28"/>
        </w:rPr>
        <w:t xml:space="preserve">20__年我局在市局的正确领导下，以科学发展观为统领，全面贯彻落实党的xx大，xx届四中、五中全会精神，积极应对各种困难和压力，正确处理保护资源与保障发展之间的关系，通过全体干部职工的共同努力，圆满完成了各项任务目标，在资源保护与开发利用、服务经济社会发展、依法行政、班子建设等方面取得了新成绩，国土资源管理工作迈上了新台阶。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一、履职尽责，务实创新，全面完成年内各项任务目标</w:t>
      </w:r>
    </w:p>
    <w:p>
      <w:pPr>
        <w:ind w:left="0" w:right="0" w:firstLine="560"/>
        <w:spacing w:before="450" w:after="450" w:line="312" w:lineRule="auto"/>
      </w:pPr>
      <w:r>
        <w:rPr>
          <w:rFonts w:ascii="宋体" w:hAnsi="宋体" w:eastAsia="宋体" w:cs="宋体"/>
          <w:color w:val="000"/>
          <w:sz w:val="28"/>
          <w:szCs w:val="28"/>
        </w:rPr>
        <w:t xml:space="preserve">(一)严格落实耕地保护制度，强化土地整治，努力为经济社会发展提供用地保障。</w:t>
      </w:r>
    </w:p>
    <w:p>
      <w:pPr>
        <w:ind w:left="0" w:right="0" w:firstLine="560"/>
        <w:spacing w:before="450" w:after="450" w:line="312" w:lineRule="auto"/>
      </w:pPr>
      <w:r>
        <w:rPr>
          <w:rFonts w:ascii="宋体" w:hAnsi="宋体" w:eastAsia="宋体" w:cs="宋体"/>
          <w:color w:val="000"/>
          <w:sz w:val="28"/>
          <w:szCs w:val="28"/>
        </w:rPr>
        <w:t xml:space="preserve">1、严格落实耕地保护制度。一是严格执行土地利用总体规划和年度用地计划，将土地用途管制制度落到实处。对基本农田实行特殊保护，加强动态巡查，建立保护标识，坚守保护数量和比例。截止20__年底，我县耕地总面积万亩，基本农田万亩，基本农田保护率达到;二是加强建设用地管理，严把用地审批关，农用地转用关。对各类建设用地，坚持预审制度，积极参与建设项目前期论证和选址工作，努力做到节约集约用地、合理用地。</w:t>
      </w:r>
    </w:p>
    <w:p>
      <w:pPr>
        <w:ind w:left="0" w:right="0" w:firstLine="560"/>
        <w:spacing w:before="450" w:after="450" w:line="312" w:lineRule="auto"/>
      </w:pPr>
      <w:r>
        <w:rPr>
          <w:rFonts w:ascii="宋体" w:hAnsi="宋体" w:eastAsia="宋体" w:cs="宋体"/>
          <w:color w:val="000"/>
          <w:sz w:val="28"/>
          <w:szCs w:val="28"/>
        </w:rPr>
        <w:t xml:space="preserve">2、以提高耕地质量，增加耕地面积，实现耕地总量动态平衡为目标，逐步扩大土地整理面积。20__ 年落户开发整治项目7宗，引进资金万元，新增耕地亩。超额完成了年度目标。</w:t>
      </w:r>
    </w:p>
    <w:p>
      <w:pPr>
        <w:ind w:left="0" w:right="0" w:firstLine="560"/>
        <w:spacing w:before="450" w:after="450" w:line="312" w:lineRule="auto"/>
      </w:pPr>
      <w:r>
        <w:rPr>
          <w:rFonts w:ascii="宋体" w:hAnsi="宋体" w:eastAsia="宋体" w:cs="宋体"/>
          <w:color w:val="000"/>
          <w:sz w:val="28"/>
          <w:szCs w:val="28"/>
        </w:rPr>
        <w:t xml:space="preserve">3、立足发展，为经济社会发展提供用地保障做出新贡献。全年报批各类建设用地亩，占年度计划指标的378%;完成凤凰谷、长城东出口旅游开发、全县农村公路桥梁改造工程等项目用地预审23宗，共计6942亩。保证了全县重点项目建设和“三年大变样”活动的用地需求。强化土地收储和出让工作，增加政府纯收益。全年收储土地亩;出让国有土地使用权24宗，共656亩，出让金合计亿元，政府纯收益亿元。搭建融资平台，推进城镇化进程。以储备土地向承德银行借款亿元，用于加快鑫源小区开发建设进度。为县域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二)全面完成土地利用总体规划修编工作，为我县未来10年的发展打下新基础。一是与“十二五”规划紧密相衔接，优化城乡用地结构和布局。通过向省国土资源厅争取，为我县增加建设用地规模平方公里;在县城规划区外划定有条件建设区10平方公里;为每个建制镇各预留出1平方公里的有条件建设区;为项目园区争取15平方公里的发展空间，并将上述范围内基本农田全部调出。二是适当压缩农村居民点用地规模，20__年全县农村居民点用地万亩，20__年规划用地万亩，减少万亩。达到控制自然村无序扩张，统筹中心村建设用地需求目的。三是科学合理调减耕地、基本农田数量，保障县域经济发展用地需求。通过第二次土地调查，我县耕地面积万亩，基本农田33万亩。本轮修编核减基本农田74158亩，基本农田保护率由降为76%。并且此次修编中，我县多补划基本农田5000亩，用于满足未来不确定项目占用基本农田的需要。我县土地利用总体规划修编工作于今年1月中旬全面启动，规划大纲已于9月通过省厅审查验收。目前，规划文本编制完成，已通过市级专家组论证，相应数据库正在建设中。</w:t>
      </w:r>
    </w:p>
    <w:p>
      <w:pPr>
        <w:ind w:left="0" w:right="0" w:firstLine="560"/>
        <w:spacing w:before="450" w:after="450" w:line="312" w:lineRule="auto"/>
      </w:pPr>
      <w:r>
        <w:rPr>
          <w:rFonts w:ascii="宋体" w:hAnsi="宋体" w:eastAsia="宋体" w:cs="宋体"/>
          <w:color w:val="000"/>
          <w:sz w:val="28"/>
          <w:szCs w:val="28"/>
        </w:rPr>
        <w:t xml:space="preserve">(三)统筹发展，新民居建设工作取得新突破。一是坚持统筹发展，规划先行。将新民居选址与村镇总体规划，产业规划相衔接，充分利用修编机会，将新村址确定为建设用地，将旧村址复垦范围确定为农用地，突破用地瓶颈。引导农民向小城镇、中心村集中，集中解决矿山企业生产安全，压覆资源问题。二是加强政策宣传，打消农民后顾之忧。会同县农委组织召开新民居示范村用地政策培训会3场，对有新民居建设任务的乡镇领导、村委会成员进行培训。三是提高效率，坚持特事特办，急事快办，跟踪报批等措施。使用周转用地指标面积在50亩以下的，我们上门服务，主动报市国土资源局审批。目前已报批新民居建设用地7宗，亩，复垦后可结余土地亩，有力推动了新民居建设。</w:t>
      </w:r>
    </w:p>
    <w:p>
      <w:pPr>
        <w:ind w:left="0" w:right="0" w:firstLine="560"/>
        <w:spacing w:before="450" w:after="450" w:line="312" w:lineRule="auto"/>
      </w:pPr>
      <w:r>
        <w:rPr>
          <w:rFonts w:ascii="宋体" w:hAnsi="宋体" w:eastAsia="宋体" w:cs="宋体"/>
          <w:color w:val="000"/>
          <w:sz w:val="28"/>
          <w:szCs w:val="28"/>
        </w:rPr>
        <w:t xml:space="preserve">(四)立足县情，积极寻找土地开发后备资源，强力推进县城周边山地利用。我县县域总面积2992平方公里，除34万亩耕地外，绝大部分为山地，立足长远，必须充分合理利用山地，积极寻找后备开发资源。今年，我局对县城周边进行了调查摸底，初步选取了王家沟、狼山沟、安乐等6个地块，总面积4300余亩进行开发利用。截至目前，王家沟南梁、西瓜园迎凤沟共亩山地已办理转征手续，用于智能化太阳能供热系统、生物制药项目。同时积极寻找土地开发后备资源，在马营子、西沟等8个乡镇，寻找后备资源亩，可开发复垦面积亩。计划明年立项实施虎什哈镇虎什哈村占补平衡、张百湾山前土地整治等3个项目，总投资1260万元，总规模3930亩，可新增耕地275亩。有力地加速县城扩容发展步伐，为我县土地资源可持续开发利用打下坚实的基础。</w:t>
      </w:r>
    </w:p>
    <w:p>
      <w:pPr>
        <w:ind w:left="0" w:right="0" w:firstLine="560"/>
        <w:spacing w:before="450" w:after="450" w:line="312" w:lineRule="auto"/>
      </w:pPr>
      <w:r>
        <w:rPr>
          <w:rFonts w:ascii="宋体" w:hAnsi="宋体" w:eastAsia="宋体" w:cs="宋体"/>
          <w:color w:val="000"/>
          <w:sz w:val="28"/>
          <w:szCs w:val="28"/>
        </w:rPr>
        <w:t xml:space="preserve">(五)矿产资源整合工作取得新进展。依据我县第一批矿产资源整合工作方案，15个铁矿整合区已有14个完成整合，另外1个已签订了整合协议，待组卷齐全后上报市局。4个非金属矿整合区已整合完毕3个，另外1个已签署整合协议。通过整合有效地解决了我县大矿小开、一矿多开等问题。矿山企业规模化、集约化水平明显提高，采矿企业规模扩大，实力增强。</w:t>
      </w:r>
    </w:p>
    <w:p>
      <w:pPr>
        <w:ind w:left="0" w:right="0" w:firstLine="560"/>
        <w:spacing w:before="450" w:after="450" w:line="312" w:lineRule="auto"/>
      </w:pPr>
      <w:r>
        <w:rPr>
          <w:rFonts w:ascii="宋体" w:hAnsi="宋体" w:eastAsia="宋体" w:cs="宋体"/>
          <w:color w:val="000"/>
          <w:sz w:val="28"/>
          <w:szCs w:val="28"/>
        </w:rPr>
        <w:t xml:space="preserve">(六)地质灾害防治和“绿色矿山”建设取得新成效。一是认真开展汛前地质灾害调查，做好重点地质灾害危险点治理。编制了《滦平县20__年度地质灾害防灾预案》，严格执行地质灾害危险性评估和汛期地质灾害巡查、值班、报告、应急预案制度，实行汛期24小时值班制。对全县54个地质灾害隐患点进行了拉网式排查，检测人员全部落实到位，形成了群测群防体系，有效地防止了地质灾害的发生，最大限度的保护人民群众生命财产安全。二是做好“绿色矿山”建设工作。我县承德启星矿业有限公司等20家企业被列为今年“绿色矿山”建设单位。目前这20家矿山企业共植树万株，花草绿化面积公顷，累计绿化面积26公顷。通过近两年的努力，全县89家矿山企业共累计植树万株，累计绿化面积264公顷，矿山地质环境治理、生态环境恢复已初见成效。三是通过加大宣传力度，严把矿业权关口，综合运用各种行政手段，加大地质环境保证金收缴力度，截止12月底，共征收保证金万元。</w:t>
      </w:r>
    </w:p>
    <w:p>
      <w:pPr>
        <w:ind w:left="0" w:right="0" w:firstLine="560"/>
        <w:spacing w:before="450" w:after="450" w:line="312" w:lineRule="auto"/>
      </w:pPr>
      <w:r>
        <w:rPr>
          <w:rFonts w:ascii="宋体" w:hAnsi="宋体" w:eastAsia="宋体" w:cs="宋体"/>
          <w:color w:val="000"/>
          <w:sz w:val="28"/>
          <w:szCs w:val="28"/>
        </w:rPr>
        <w:t xml:space="preserve">(七)加强法制宣传、信访维稳力度，促进社会安定和谐做出新贡献。一是普法工作成效显著。我局联系实际，突出重点，充分利用 “”地球日、“”土地日及“”法制宣传日等主题宣传日，运用各种新闻媒体、舆论工具，大力宣传国土资源法律、法规，发放传单、书籍、光盘共1000余份，有力地推动了国土资源法律法规宣传工作。二是信访工作常抓不懈。根据国土资源信访工作的特点，认真落实领导包案、信访值班、领导接待日等信访责任制度。按照“属地管理、分级负责、归口办理”的原则，关口前移，重点下移，充分发挥基层所作用，做好日常矛盾排查处理工作，发现一起解决一起，把国土信访案件化解在基层，使信访案件率大大降低。全年共受理省厅交办案件13件、市局交办案件42件，县领导批办案件14件，_要结案报告案件13件，人访、信访、电话访403件，两会期间未出现进京访、集体访。上级交办、转办案件办结率100%，行政复议胜诉率100%，信访案件办结率100%。</w:t>
      </w:r>
    </w:p>
    <w:p>
      <w:pPr>
        <w:ind w:left="0" w:right="0" w:firstLine="560"/>
        <w:spacing w:before="450" w:after="450" w:line="312" w:lineRule="auto"/>
      </w:pPr>
      <w:r>
        <w:rPr>
          <w:rFonts w:ascii="宋体" w:hAnsi="宋体" w:eastAsia="宋体" w:cs="宋体"/>
          <w:color w:val="000"/>
          <w:sz w:val="28"/>
          <w:szCs w:val="28"/>
        </w:rPr>
        <w:t xml:space="preserve">(八)强化执法，扎实开展卫片执法检查，重拳打击涉矿违法行为，土地和矿产资源开发利用秩序明显好转。一是强化执法检查。完善制度，对案件查处实行标准化管理，保证行政执法的合法性、规范性和公正性。加强巡查，防微杜渐。加大对重点地区、案件高发区的巡查频率，发现问题及时制止，及时查处，达到防患于未然，消灭在萌芽的效果。突出重点，严格执法。重点查处非法占用土地、破坏基本农田、侵害农民利益等土地违法案件。坚持常态打击、高压态势，适时开展专项治理。20__年共处理违法用地55起，下达处罚决定55个，拆除建筑物36392平方米，没收建筑物17277平方米，收回土地亩，罚没款万元。二是扎实开展卫片执法检查工作。我局将卫片执法检查作为20__年重要工作任务之一，成立了领导小组，设立了卫片执法检查办公室，由执法监察局牵头，各股室分工协作，逐级落实责任。20__年度我县卫片执法检查实际监测图斑92个，地块71个，面积亩，查实违法用地亩，违法占用耕地面积占监测图斑中新增建设用地占用耕地总面积的比例为。我局按照“即要处理事，又要处理人”，“罚款、没收、拆除、复垦”四到位的原则及时整改。共依法立案29起，建议党纪处分5人，拆除建筑物平米，没收土地亩，复垦土地亩，收缴罚款万元。三是重拳出击，严厉打击涉矿违法行为。为促进全县矿业持续、健康发展，我局在加强矿政基础管理工作的基础上，深化矿业秩序整顿工作。共组织8次联合检查，出动人员30余次，制止非法开采15起，取缔非法井口2个，扣押钩机、铲车8台，罚款万元。有效打击了无证开采、无证勘查、越层越界等违法行为，维护了矿业开发利用秩序的稳定。为我县矿产业整合工作营造了稳定、有序的矿业开发环境。</w:t>
      </w:r>
    </w:p>
    <w:p>
      <w:pPr>
        <w:ind w:left="0" w:right="0" w:firstLine="560"/>
        <w:spacing w:before="450" w:after="450" w:line="312" w:lineRule="auto"/>
      </w:pPr>
      <w:r>
        <w:rPr>
          <w:rFonts w:ascii="宋体" w:hAnsi="宋体" w:eastAsia="宋体" w:cs="宋体"/>
          <w:color w:val="000"/>
          <w:sz w:val="28"/>
          <w:szCs w:val="28"/>
        </w:rPr>
        <w:t xml:space="preserve">(九)测绘工作取得长足发展。我局于20__年成立滦平县测绘管理办公室，并履行对全县测绘工作进行监督管理的职能。今年又成立国土资源局测绘大队，为我县土地、矿产测绘提供服务。我县测绘工作组织建设、机构人员、办公设备，从无到有，从有到全，取得了长足的进步。</w:t>
      </w:r>
    </w:p>
    <w:p>
      <w:pPr>
        <w:ind w:left="0" w:right="0" w:firstLine="560"/>
        <w:spacing w:before="450" w:after="450" w:line="312" w:lineRule="auto"/>
      </w:pPr>
      <w:r>
        <w:rPr>
          <w:rFonts w:ascii="宋体" w:hAnsi="宋体" w:eastAsia="宋体" w:cs="宋体"/>
          <w:color w:val="000"/>
          <w:sz w:val="28"/>
          <w:szCs w:val="28"/>
        </w:rPr>
        <w:t xml:space="preserve">二、转变作风，增强服务意识，各项基础工作更加扎实规范 新闻宣传、政务信息工作立足本职，参好谋、服好务，先后编印了《我省尾矿库用地新政》、《近期土地政策变化》等专报4篇，为县委县政府决策当好参谋。编印《卫片执法检查通报》推进卫片执法检查整改工作落实，向有关部门发送信息24条。档案管理工作在严格执行档案归档、借阅、保管、保密、移交、销毁等相关制度的同时，加强档案管理的社会服务职能，积极为社会提供查询服务。20__年，我局被评为“承德市档案工作先进单位”。根据保密加强对涉密人员的保密教育和管理，切实强化对要害部门的防范;严格区分涉密和非涉密计算机;做好涉密文件的印制、保管、清理、归档、销毁工作;安置摄像头、防盗门，全面落实保密防、物防、技防措施。印章管理工作严格遵守印章管理规定，由专人统一保管，严格按照权限、职责慎重使用，未经相关领导审批签字的，一律不得使用公章。财务管理工作认真执行各项财务制度，严格落实公务接待规定，所有收入、支出、罚款全部通过县支付中心和银行，实现“无现金”管理。矿产资源管理工作落实矿山实测制度，加强对全县91个采矿权开采矿活动的监管，严防企业越界开采。增强服务意识，建立采矿权预警机制，积极协助采矿权人办理相关手续。目前，完成全部采矿权数据更新换证，办理采矿权延续、变更41宗，注销登记13个，征收矿产资源补偿费万元。地勘地环储量工作完成我县探矿权年检工作，完成探矿权延续、变更9宗，协助市局完成探矿权转让工作2宗。地籍管理工作全面完成第二次土地调查数据库建设和20__年度土地变更调查，发放国有建设用地使用证123个，集体建设用地使用证190个，办理抵押登记71宗。基层所规范化建设按照市局规范化建设年要求，加强对基层所管理，进一步理顺工作关系，完善内部管理制度，制定基层所考核办法，开展基层所岗位等级评定，强化职责落实。</w:t>
      </w:r>
    </w:p>
    <w:p>
      <w:pPr>
        <w:ind w:left="0" w:right="0" w:firstLine="560"/>
        <w:spacing w:before="450" w:after="450" w:line="312" w:lineRule="auto"/>
      </w:pPr>
      <w:r>
        <w:rPr>
          <w:rFonts w:ascii="宋体" w:hAnsi="宋体" w:eastAsia="宋体" w:cs="宋体"/>
          <w:color w:val="000"/>
          <w:sz w:val="28"/>
          <w:szCs w:val="28"/>
        </w:rPr>
        <w:t xml:space="preserve">三、依法行政，规范管理，国土资源管理规范化迈上新台阶 一是提高依法行政能力。将依法行政工作与业务工作同部署、同检查，严格落实周五学习日制度，邀请检察院、纪检委专家讲座3场，各股室轮流外出学习培训12次，组织业务考试2次，全局职工参加培训率100%，考试合格率98%。同时把建立健全各项制度作为提高执法人员素质，推动依法行政的关键环节来抓，先后建立健全了行政会议审批、重点案件会审、违法案件督办等8项制度。对业务审批、案件查处实行标准化管理，压缩量裁空间，保证行政的合法性、规范性和公正性。</w:t>
      </w:r>
    </w:p>
    <w:p>
      <w:pPr>
        <w:ind w:left="0" w:right="0" w:firstLine="560"/>
        <w:spacing w:before="450" w:after="450" w:line="312" w:lineRule="auto"/>
      </w:pPr>
      <w:r>
        <w:rPr>
          <w:rFonts w:ascii="宋体" w:hAnsi="宋体" w:eastAsia="宋体" w:cs="宋体"/>
          <w:color w:val="000"/>
          <w:sz w:val="28"/>
          <w:szCs w:val="28"/>
        </w:rPr>
        <w:t xml:space="preserve">二是大力推行政务公开。结合深化干部作风建设，建立和完善了政务信息公开、行_力公开透明等制度，实行窗口接待，网上审批，实现了省市县三级联网和网络远程报卷。充分发挥“国土资源网站”和“举报电话”的作用，接受社会公众的咨询和监督。针对社会广泛关注的土地、矿业权市场中的热点问题，坚定不移地推动出让信息的全面公开发布。</w:t>
      </w:r>
    </w:p>
    <w:p>
      <w:pPr>
        <w:ind w:left="0" w:right="0" w:firstLine="560"/>
        <w:spacing w:before="450" w:after="450" w:line="312" w:lineRule="auto"/>
      </w:pPr>
      <w:r>
        <w:rPr>
          <w:rFonts w:ascii="宋体" w:hAnsi="宋体" w:eastAsia="宋体" w:cs="宋体"/>
          <w:color w:val="000"/>
          <w:sz w:val="28"/>
          <w:szCs w:val="28"/>
        </w:rPr>
        <w:t xml:space="preserve">三是规范行为，开展专项整治。农用地转征严格依据土地利用总体规划和年度土地利用计划，认真组织前期调查，制定切实可行的转征方案，落实征地情况告知，调查确认，听证公告，公示，上报审批、发放补偿等法定程序，确实维护被征地农民合法权益。农宅审批严格执行“三榜公布，三到场”。全年审批农宅325宗，办理过户110宗。土地使用权交易全面落实国有建设用地出让招标、拍卖、挂牌制度，着力规范了出让中信息保密、中介评估、公告范围小、信息不对称等问题。矿业权交易市场不搞量身定做，全面落实招拍挂制度。今年双桥俊杰建材经销处以万元拍得红旗财沟建设用花岗岩矿。促进了我县矿业权市场建设。执法监察着重解决了以罚代法、执法“放水”等问题。全年审查立案70件，结案70件，结案率100%，行政复议11件，胜诉率100%。</w:t>
      </w:r>
    </w:p>
    <w:p>
      <w:pPr>
        <w:ind w:left="0" w:right="0" w:firstLine="560"/>
        <w:spacing w:before="450" w:after="450" w:line="312" w:lineRule="auto"/>
      </w:pPr>
      <w:r>
        <w:rPr>
          <w:rFonts w:ascii="宋体" w:hAnsi="宋体" w:eastAsia="宋体" w:cs="宋体"/>
          <w:color w:val="000"/>
          <w:sz w:val="28"/>
          <w:szCs w:val="28"/>
        </w:rPr>
        <w:t xml:space="preserve">四是强化项目管理，规范专项资金使用，确保发挥最大效益。所有项目必须严格执行“六制”，即：项目法人制、项目公告制、项目合同制、项目监理制、项目招投标制、村民监督制。经过招投标确定中标单位后，签订合同，同时委托监理单位全程监理，村民代表全程监督，严把工程质量关。施工队进场预付合同价款30%，施工中支付以实际完成工程量为准，全部完工最多支付不超过合同总价款的80%，剩余20%待省市验收合格后给予支付。报验收前，要全部通过审计。真正做到专款专用，把资金用在项目上，用在刀刃上，用在发展上。20__年至今共立项项目15个，验收通过2个，已上报市局待验项目9个，在建项目5个。</w:t>
      </w:r>
    </w:p>
    <w:p>
      <w:pPr>
        <w:ind w:left="0" w:right="0" w:firstLine="560"/>
        <w:spacing w:before="450" w:after="450" w:line="312" w:lineRule="auto"/>
      </w:pPr>
      <w:r>
        <w:rPr>
          <w:rFonts w:ascii="宋体" w:hAnsi="宋体" w:eastAsia="宋体" w:cs="宋体"/>
          <w:color w:val="000"/>
          <w:sz w:val="28"/>
          <w:szCs w:val="28"/>
        </w:rPr>
        <w:t xml:space="preserve">四、突出班子自身建设，增强班子战斗力</w:t>
      </w:r>
    </w:p>
    <w:p>
      <w:pPr>
        <w:ind w:left="0" w:right="0" w:firstLine="560"/>
        <w:spacing w:before="450" w:after="450" w:line="312" w:lineRule="auto"/>
      </w:pPr>
      <w:r>
        <w:rPr>
          <w:rFonts w:ascii="宋体" w:hAnsi="宋体" w:eastAsia="宋体" w:cs="宋体"/>
          <w:color w:val="000"/>
          <w:sz w:val="28"/>
          <w:szCs w:val="28"/>
        </w:rPr>
        <w:t xml:space="preserve">(一)加强学习，统一思想认识，不断提高班子成员的思想政治素质和决策水平。近些年，国土资源工作不论是工作方式方法或是思维定位都有很多新的转变。如何适应新形势下搞好国土资源工作的要求，是每一位国土资源管理干部面临的新课题。对此班子每位成员都保持清醒头脑，大家认识到只有通过加强学习，更新观念，提高领导水平和决策能力，才能赢得工作主动权。一是不断完善学习制度。按照建设学习型领导班子、学习型机关的要求，建立“一把手”抓学习的领导责任制，制定切实可行的学习计划。年初制定了《党组中心组理论学习计划》，完善了《党组中心组学习制度》，全面深入系统地学习了党的xx大精神、《领导干部廉洁从政若干准则》，及时贯彻落实中央关于加强国土资源管理的大政方针。通过学习，班子成员的理论素养和领导能力不断增强，班子整体素质和决策水平得到了进一步提高。二是丰富学习形式，提高学习效果。为适应形势发展需要，确保班子成员的综合素质能适应时代的要求，我们结合实际情况，班子成员率先垂范，带头学好理论业务知识，采取集中学习与自学、业务学习与政治学习、外出培训与自我钻研相结合等多种形式，在机关干部和基层职工队伍中形成良好的学习氛围。三是坚持理论联系实际的良好学风。在学习中紧密结合我县土地、矿产管理实际，先后拟定了10个调研题目，撰写调研文章20余篇，并适时组织汇报交流，共同探讨国土资源管理的新途径。</w:t>
      </w:r>
    </w:p>
    <w:p>
      <w:pPr>
        <w:ind w:left="0" w:right="0" w:firstLine="560"/>
        <w:spacing w:before="450" w:after="450" w:line="312" w:lineRule="auto"/>
      </w:pPr>
      <w:r>
        <w:rPr>
          <w:rFonts w:ascii="宋体" w:hAnsi="宋体" w:eastAsia="宋体" w:cs="宋体"/>
          <w:color w:val="000"/>
          <w:sz w:val="28"/>
          <w:szCs w:val="28"/>
        </w:rPr>
        <w:t xml:space="preserve">(二)强化民主集中制建设，增强领导班子的凝聚力和战斗力。民主集中制是领导班子建设的根本制度。我们保持和发扬国土资源团结拼搏、能打硬仗的良好作风，着力在提高班子的凝聚力、战斗力上下功夫。一是健全议事规则，严格执行民主集中制。建立了《集体决策制度》、《内部会审制度》，完善了党组议事规则、局务会、局长办公会议制度，对大额资金的使用、干部人事的安排和调整、土地和矿产资源招拍挂等内容都要由班子成员集体研究决定。在讨论问题时，严格按照民主集中制原则，充分听取大家意见，让成员畅所欲言，充分发表意见和建议，不搞一言堂，不搞家长制，形成集体领导、集体决议的良好氛围，保证重大决策的科学性、可行性，杜绝重大决策失误。二是激发班子工作活力，形成坚强有力的领导核心。班子成员能从改革、发展、稳定的大局出发，顾大局、识大体、讲原则、讲团结。坚持集体领导下的分工协作，班子成员根据集体决定和分工，切实履行自己的职责，属分管职责范围内的，坚持独立、积极、圆满地完成。在工作中互相信任、互相理解、互相支持，班子领导成员遇到问题能及时通气，统一认识，增加彼此的信任感，努力营造良好的共事氛围，形成了班子的整体合力，班子的整体功能得到了很好地发挥，从而增强了全局工作的活力。</w:t>
      </w:r>
    </w:p>
    <w:p>
      <w:pPr>
        <w:ind w:left="0" w:right="0" w:firstLine="560"/>
        <w:spacing w:before="450" w:after="450" w:line="312" w:lineRule="auto"/>
      </w:pPr>
      <w:r>
        <w:rPr>
          <w:rFonts w:ascii="宋体" w:hAnsi="宋体" w:eastAsia="宋体" w:cs="宋体"/>
          <w:color w:val="000"/>
          <w:sz w:val="28"/>
          <w:szCs w:val="28"/>
        </w:rPr>
        <w:t xml:space="preserve">(三)加强党风廉政建设，保持良好的自身形象。以筑牢反腐倡廉思想防线为核心，以建立健全惩防体系为抓手，不断加强党风廉政建设工作。一是局党组在率先学习的基础上，组织全局干部职工，系统学习_、省、市、县各级党风廉政建设重要精神以及党政领导廉洁自律的若干规定。二是坚持作风建设常抓不懈。大力弘扬真抓实干、开拓创新、艰苦奋斗的工作作风，规范清理了行政审批权限，公开了审批流程和收费标准。开展整治“铺张浪费”、“吃拿卡要”、“ 慵懒散漫”的专项治理工作。以电子政务及“两个出让”、“两个审批”为重点，全面推行政务公开公示制度。完善了限时办结、一次性告知、责任追究等17项规章制度。强化责任追究，狠抓各项制度落实，及时纠正和发现不良倾向，实现了政令畅通。三是多种形式开展反腐倡廉宣传教育。扎实抓好廉政文化进机关工作，坚持深入开展岗位教育活动。切实增强干部职工廉洁从政、廉洁从业的自觉性，干部队伍思想素质不断提高。四是以建立健全惩防体系为抓手，不断改进和完善党纪政纪制度建设。紧密结合自身工作实际，认真查找廉政风险点，制定切实可行的防控措施;以制度和程序建设为着力点，不断加强完善工作机制和内部管理，始终坚持依靠制度管人、管事。</w:t>
      </w:r>
    </w:p>
    <w:p>
      <w:pPr>
        <w:ind w:left="0" w:right="0" w:firstLine="560"/>
        <w:spacing w:before="450" w:after="450" w:line="312" w:lineRule="auto"/>
      </w:pPr>
      <w:r>
        <w:rPr>
          <w:rFonts w:ascii="宋体" w:hAnsi="宋体" w:eastAsia="宋体" w:cs="宋体"/>
          <w:color w:val="000"/>
          <w:sz w:val="28"/>
          <w:szCs w:val="28"/>
        </w:rPr>
        <w:t xml:space="preserve">回顾过去一年的工作，依靠全体干部职工的创造力，依靠集体智慧，我们做了大量工作，取得了一定的成绩，为我县经济社会健康可持续发展做出了应有的贡献。但在取得成绩的同时，我们更应清醒的看到，我们还存在一些正待解决的困难和问题：一是理论学习不够扎实、不够系统，调查研究不够经常;二是职工思想教育工作和机关作风还需要进一步强化，制度建设还要进一步完善;三是经济加快发展带来资源供求矛盾更加突出，土地开发后备资源不足，开发资金短缺，开发复垦任务艰巨，资源利用结构不尽合理，土地粗放利用的现象仍比较严重;四是一些地方不能合理开采矿产资源，造成资源浪费和生态环境破坏;五是国土资源管理基础工作及队伍建设有待进一步加强。对此，我们将在今后的工作中，进一步学习贯彻党的xx届五中全精神，以科学发展观统领国土资源工作全局，开拓创新，狠抓落实，奋力拼搏，使我县国土资源管理工作再上的新的台阶。</w:t>
      </w:r>
    </w:p>
    <w:p>
      <w:pPr>
        <w:ind w:left="0" w:right="0" w:firstLine="560"/>
        <w:spacing w:before="450" w:after="450" w:line="312" w:lineRule="auto"/>
      </w:pPr>
      <w:r>
        <w:rPr>
          <w:rFonts w:ascii="宋体" w:hAnsi="宋体" w:eastAsia="宋体" w:cs="宋体"/>
          <w:color w:val="000"/>
          <w:sz w:val="28"/>
          <w:szCs w:val="28"/>
        </w:rPr>
        <w:t xml:space="preserve">以上是我代表领导班子简要汇报了一年来的工作和明年工作谋划情况。下面对我本人一年来的思想和工作情况汇报如下：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一年来，在新的国土资源形势下，按照自己的岗位职责，我注意把握了这样几个问题：</w:t>
      </w:r>
    </w:p>
    <w:p>
      <w:pPr>
        <w:ind w:left="0" w:right="0" w:firstLine="560"/>
        <w:spacing w:before="450" w:after="450" w:line="312" w:lineRule="auto"/>
      </w:pPr>
      <w:r>
        <w:rPr>
          <w:rFonts w:ascii="宋体" w:hAnsi="宋体" w:eastAsia="宋体" w:cs="宋体"/>
          <w:color w:val="000"/>
          <w:sz w:val="28"/>
          <w:szCs w:val="28"/>
        </w:rPr>
        <w:t xml:space="preserve">第一、树立大局观念，自觉服务中心</w:t>
      </w:r>
    </w:p>
    <w:p>
      <w:pPr>
        <w:ind w:left="0" w:right="0" w:firstLine="560"/>
        <w:spacing w:before="450" w:after="450" w:line="312" w:lineRule="auto"/>
      </w:pPr>
      <w:r>
        <w:rPr>
          <w:rFonts w:ascii="宋体" w:hAnsi="宋体" w:eastAsia="宋体" w:cs="宋体"/>
          <w:color w:val="000"/>
          <w:sz w:val="28"/>
          <w:szCs w:val="28"/>
        </w:rPr>
        <w:t xml:space="preserve">_门担负着保护资源和保障发展的两大职能，如何正确处理好保护和发展的关系，是我们必须认真对待的问题。我始终认为，要解决好这个问题，从根本上讲，要求国土资源的同志必须牢固树立大局观念。全县的大局是经济和社会的发展，_门必须服从于这个大局，牢固树立大局意识，始终把党委和政府的中心工作作为本部门的重点工作来抓，部门工作才有活力和生机。在年初部署工作时，重点强调的是围绕中心搞好保障和服务。按照这一思路，在用地计划紧张的情况下，我们想方设法为县重点项目、民生项目提供用地保障。我们提出，不能因国土资源供给短缺影响经济发展，更不能因国土资源系统服务不到位而拖经济发展的后腿。与此同时，加大了土地开发复垦的工作力度，保证建设用耕地的占补平衡。</w:t>
      </w:r>
    </w:p>
    <w:p>
      <w:pPr>
        <w:ind w:left="0" w:right="0" w:firstLine="560"/>
        <w:spacing w:before="450" w:after="450" w:line="312" w:lineRule="auto"/>
      </w:pPr>
      <w:r>
        <w:rPr>
          <w:rFonts w:ascii="宋体" w:hAnsi="宋体" w:eastAsia="宋体" w:cs="宋体"/>
          <w:color w:val="000"/>
          <w:sz w:val="28"/>
          <w:szCs w:val="28"/>
        </w:rPr>
        <w:t xml:space="preserve">第二、改进工作作风，注重调查研究</w:t>
      </w:r>
    </w:p>
    <w:p>
      <w:pPr>
        <w:ind w:left="0" w:right="0" w:firstLine="560"/>
        <w:spacing w:before="450" w:after="450" w:line="312" w:lineRule="auto"/>
      </w:pPr>
      <w:r>
        <w:rPr>
          <w:rFonts w:ascii="宋体" w:hAnsi="宋体" w:eastAsia="宋体" w:cs="宋体"/>
          <w:color w:val="000"/>
          <w:sz w:val="28"/>
          <w:szCs w:val="28"/>
        </w:rPr>
        <w:t xml:space="preserve">工作作风问题，是一个机关的形象问题。作风不正，形象好不了，必然脱离实际。面对新的国土资源工作，必须要有新的作风，才能开创工作新的局面。针对近些年土地、矿山信访案件频发等问题，局党组采取分片包干的办法，边调查研究边处理解决问题，边调处排解纠纷。并对县重点项目、“城镇面貌三年大变样”活动中面临的土地方面的矛盾和问题，会同发改、住建、环保等部门联合调研，提出一些政策性意见，为县委、县政府提供决策参考。</w:t>
      </w:r>
    </w:p>
    <w:p>
      <w:pPr>
        <w:ind w:left="0" w:right="0" w:firstLine="560"/>
        <w:spacing w:before="450" w:after="450" w:line="312" w:lineRule="auto"/>
      </w:pPr>
      <w:r>
        <w:rPr>
          <w:rFonts w:ascii="宋体" w:hAnsi="宋体" w:eastAsia="宋体" w:cs="宋体"/>
          <w:color w:val="000"/>
          <w:sz w:val="28"/>
          <w:szCs w:val="28"/>
        </w:rPr>
        <w:t xml:space="preserve">第三、加强干部队伍建设，提高干部素质</w:t>
      </w:r>
    </w:p>
    <w:p>
      <w:pPr>
        <w:ind w:left="0" w:right="0" w:firstLine="560"/>
        <w:spacing w:before="450" w:after="450" w:line="312" w:lineRule="auto"/>
      </w:pPr>
      <w:r>
        <w:rPr>
          <w:rFonts w:ascii="宋体" w:hAnsi="宋体" w:eastAsia="宋体" w:cs="宋体"/>
          <w:color w:val="000"/>
          <w:sz w:val="28"/>
          <w:szCs w:val="28"/>
        </w:rPr>
        <w:t xml:space="preserve">队伍建设，是我们工作成败的关键所在。首先是配齐、配强干部，让干部各得其所、人尽其才。其次是抓好干部的学习提高。在当前严峻的国土资源管理形势下，工作上的压力大，队伍建设的压力同样很大，特别是整体队伍人员素质参差不齐，与当前形势严重不适应的压力，_门作为权力部门和当前的焦点部门，在党风廉政建设上防止腐败不出问题的压力下，我们切实加强了职工业务培训和思想政治教育，提高干部队伍素质。组织职工参加了国土资源系统集中开展以“规范管理年”为主题的学习教育活动;组织基层所岗位等级评定考试;坚持周五学习日活动。结合实际提出“合规操作不闯线，结合点上有作为”的工作思路，一方面要依法行政，认真执行政策法规，在法律、政策许可的范围内开展工作;另一方面要围绕中心，适应当前政策形势变化的要求，在保护资源上寻求突破，积极为全县经济社会发展提供可靠的资源保障。</w:t>
      </w:r>
    </w:p>
    <w:p>
      <w:pPr>
        <w:ind w:left="0" w:right="0" w:firstLine="560"/>
        <w:spacing w:before="450" w:after="450" w:line="312" w:lineRule="auto"/>
      </w:pPr>
      <w:r>
        <w:rPr>
          <w:rFonts w:ascii="宋体" w:hAnsi="宋体" w:eastAsia="宋体" w:cs="宋体"/>
          <w:color w:val="000"/>
          <w:sz w:val="28"/>
          <w:szCs w:val="28"/>
        </w:rPr>
        <w:t xml:space="preserve">第四、加强团结协作，集中精力干事</w:t>
      </w:r>
    </w:p>
    <w:p>
      <w:pPr>
        <w:ind w:left="0" w:right="0" w:firstLine="560"/>
        <w:spacing w:before="450" w:after="450" w:line="312" w:lineRule="auto"/>
      </w:pPr>
      <w:r>
        <w:rPr>
          <w:rFonts w:ascii="宋体" w:hAnsi="宋体" w:eastAsia="宋体" w:cs="宋体"/>
          <w:color w:val="000"/>
          <w:sz w:val="28"/>
          <w:szCs w:val="28"/>
        </w:rPr>
        <w:t xml:space="preserve">按照团结出凝聚力、生产力、战斗力的要求，自己能够努力增强团结协作意识，靠党性促进团结、靠民主集中制维护团结、靠党的纪律加强团结。在实际工作中找准位置，认真履行职责，发挥作用。不揽权、不专权、不独断。大事讲原则，小事讲风格，严以律己，宽以待人，协调处理好上下左右各种关系。围绕目标，统一思想，形成共识，团结一心干事业，聚精会神谋发展。</w:t>
      </w:r>
    </w:p>
    <w:p>
      <w:pPr>
        <w:ind w:left="0" w:right="0" w:firstLine="560"/>
        <w:spacing w:before="450" w:after="450" w:line="312" w:lineRule="auto"/>
      </w:pPr>
      <w:r>
        <w:rPr>
          <w:rFonts w:ascii="宋体" w:hAnsi="宋体" w:eastAsia="宋体" w:cs="宋体"/>
          <w:color w:val="000"/>
          <w:sz w:val="28"/>
          <w:szCs w:val="28"/>
        </w:rPr>
        <w:t xml:space="preserve">第五、加强廉政建设，严格要求自己</w:t>
      </w:r>
    </w:p>
    <w:p>
      <w:pPr>
        <w:ind w:left="0" w:right="0" w:firstLine="560"/>
        <w:spacing w:before="450" w:after="450" w:line="312" w:lineRule="auto"/>
      </w:pPr>
      <w:r>
        <w:rPr>
          <w:rFonts w:ascii="宋体" w:hAnsi="宋体" w:eastAsia="宋体" w:cs="宋体"/>
          <w:color w:val="000"/>
          <w:sz w:val="28"/>
          <w:szCs w:val="28"/>
        </w:rPr>
        <w:t xml:space="preserve">在党风廉政建设上，坚持从自己做起，从班子抓起，逢会必讲、警钟长鸣。我说的最多的是“三个绝对不要”，绝对不要与矿主和开发商打成一片;绝对不要干违法、违纪的事;绝对不要服务相对人的钱和物。按照领导干部廉洁自律的有关要求，努力做到自警、自重、自省、自律。管好自己的嘴，不该吃的坚决不吃;管住自己的手，不该拿的坚决不拿;管紧自己的腿，不该去的坚决不去。严格要求自己，发挥好一个领导干部模范带头作用，从我做起，从身边的人和事做起，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这些成绩的取得归功于在座的全体干部职工，就我个人而言，还存在着一些问题和不足。虽然力求把工作抓紧抓实，抓出成效，但到乡镇和企业掌握第一手情况少，到企业帮助解决实际问题少，布置工作多，督促检查不够，缺乏一抓到底的工作作风。有时批评人不讲方式，不讲场合。自身学习不够，对职工学习抓得不紧，落实不严。这些问题需要在今后工作中加以改进和提高，以适应新的管理形势推进国土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划拨转出让工作总结8</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_土地管理法》、《_土地管理法实施条例》等法规政策，学习《国土资源执法监察大队工作职能职责》等行为规范。平日，还积极关注沣东新城发展形势，国土资源局最新动态，观看大型科教纪录片《西安20__》，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_关于开展20__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一、依据_________的通知精神，特制定本协议。</w:t>
      </w:r>
    </w:p>
    <w:p>
      <w:pPr>
        <w:ind w:left="0" w:right="0" w:firstLine="560"/>
        <w:spacing w:before="450" w:after="450" w:line="312" w:lineRule="auto"/>
      </w:pPr>
      <w:r>
        <w:rPr>
          <w:rFonts w:ascii="宋体" w:hAnsi="宋体" w:eastAsia="宋体" w:cs="宋体"/>
          <w:color w:val="000"/>
          <w:sz w:val="28"/>
          <w:szCs w:val="28"/>
        </w:rPr>
        <w:t xml:space="preserve">二、本协议所称资产，是指行政事业单位对其占有、使用的国有资产进行产权转移及产权注销所涉及的资产，包括固定资产转让、调拨、捐赠、报废，呆坏帐损失和非正常损失的报损及其他涉及国有资产处置所涉及的资产。本协议所称固定资产，是指根据《事业单位财务规则》列入固定资产科目且单位价值在_________以上（含_________元）的固定资产。</w:t>
      </w:r>
    </w:p>
    <w:p>
      <w:pPr>
        <w:ind w:left="0" w:right="0" w:firstLine="560"/>
        <w:spacing w:before="450" w:after="450" w:line="312" w:lineRule="auto"/>
      </w:pPr>
      <w:r>
        <w:rPr>
          <w:rFonts w:ascii="宋体" w:hAnsi="宋体" w:eastAsia="宋体" w:cs="宋体"/>
          <w:color w:val="000"/>
          <w:sz w:val="28"/>
          <w:szCs w:val="28"/>
        </w:rPr>
        <w:t xml:space="preserve">三、乙方划转资产总额共计_________元，其中：固定资产_________元，股权_________元，债权_________元，其他_________元。具体分类及数额见本协议附件的划转资产清单。</w:t>
      </w:r>
    </w:p>
    <w:p>
      <w:pPr>
        <w:ind w:left="0" w:right="0" w:firstLine="560"/>
        <w:spacing w:before="450" w:after="450" w:line="312" w:lineRule="auto"/>
      </w:pPr>
      <w:r>
        <w:rPr>
          <w:rFonts w:ascii="宋体" w:hAnsi="宋体" w:eastAsia="宋体" w:cs="宋体"/>
          <w:color w:val="000"/>
          <w:sz w:val="28"/>
          <w:szCs w:val="28"/>
        </w:rPr>
        <w:t xml:space="preserve">与乙方划转资产相关联的应由乙方承担的义务，不属划转移交之列，仍由乙方负责处理。</w:t>
      </w:r>
    </w:p>
    <w:p>
      <w:pPr>
        <w:ind w:left="0" w:right="0" w:firstLine="560"/>
        <w:spacing w:before="450" w:after="450" w:line="312" w:lineRule="auto"/>
      </w:pPr>
      <w:r>
        <w:rPr>
          <w:rFonts w:ascii="宋体" w:hAnsi="宋体" w:eastAsia="宋体" w:cs="宋体"/>
          <w:color w:val="000"/>
          <w:sz w:val="28"/>
          <w:szCs w:val="28"/>
        </w:rPr>
        <w:t xml:space="preserve">四、划转资产的方式和内容：根据_________省财政厅对_________签署意见后下达的通知书内容进行划转。</w:t>
      </w:r>
    </w:p>
    <w:p>
      <w:pPr>
        <w:ind w:left="0" w:right="0" w:firstLine="560"/>
        <w:spacing w:before="450" w:after="450" w:line="312" w:lineRule="auto"/>
      </w:pPr>
      <w:r>
        <w:rPr>
          <w:rFonts w:ascii="宋体" w:hAnsi="宋体" w:eastAsia="宋体" w:cs="宋体"/>
          <w:color w:val="000"/>
          <w:sz w:val="28"/>
          <w:szCs w:val="28"/>
        </w:rPr>
        <w:t xml:space="preserve">五、划转资产的移交：应根据文件要求，及资产的不同类别分别明确移交的要求并制定划转资产清单作为本协议的附件。</w:t>
      </w:r>
    </w:p>
    <w:p>
      <w:pPr>
        <w:ind w:left="0" w:right="0" w:firstLine="560"/>
        <w:spacing w:before="450" w:after="450" w:line="312" w:lineRule="auto"/>
      </w:pPr>
      <w:r>
        <w:rPr>
          <w:rFonts w:ascii="宋体" w:hAnsi="宋体" w:eastAsia="宋体" w:cs="宋体"/>
          <w:color w:val="000"/>
          <w:sz w:val="28"/>
          <w:szCs w:val="28"/>
        </w:rPr>
        <w:t xml:space="preserve">1．应收货款：要求移交合同、送发货凭证、债务人欠款明细及依据，催款文件，以及证明双方往来关系的函件及其它与此相关的材料，包括债务人的企业资料、基本情况和现状、财产清算情况等材料。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2．其它应收款：要求提供证明债权的文件。如协议书、支付凭证、催款文件及证明双方往来关系的函件及其它与此相关的材料，包括债务人的企业资料、基本情况和现状、财产清算情况等材料。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3．担保损失类：要求提供判决书，协议书，代为清偿依据，以及被担保企业资料、基本情况和现状、财产清算情况等材料。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4．股权类：要求提供投资企业章程，投资凭证及其他股东同意划转的书面文件，投资企业的基本情况和现状等材料。</w:t>
      </w:r>
    </w:p>
    <w:p>
      <w:pPr>
        <w:ind w:left="0" w:right="0" w:firstLine="560"/>
        <w:spacing w:before="450" w:after="450" w:line="312" w:lineRule="auto"/>
      </w:pPr>
      <w:r>
        <w:rPr>
          <w:rFonts w:ascii="宋体" w:hAnsi="宋体" w:eastAsia="宋体" w:cs="宋体"/>
          <w:color w:val="000"/>
          <w:sz w:val="28"/>
          <w:szCs w:val="28"/>
        </w:rPr>
        <w:t xml:space="preserve">5．实物类：要制订实物资产清单，说明实物的规格、型号、数量、使用年限及使用情况等原始资料。</w:t>
      </w:r>
    </w:p>
    <w:p>
      <w:pPr>
        <w:ind w:left="0" w:right="0" w:firstLine="560"/>
        <w:spacing w:before="450" w:after="450" w:line="312" w:lineRule="auto"/>
      </w:pPr>
      <w:r>
        <w:rPr>
          <w:rFonts w:ascii="宋体" w:hAnsi="宋体" w:eastAsia="宋体" w:cs="宋体"/>
          <w:color w:val="000"/>
          <w:sz w:val="28"/>
          <w:szCs w:val="28"/>
        </w:rPr>
        <w:t xml:space="preserve">六、资产划转后，资产保全与清收的费用由甲方承担。</w:t>
      </w:r>
    </w:p>
    <w:p>
      <w:pPr>
        <w:ind w:left="0" w:right="0" w:firstLine="560"/>
        <w:spacing w:before="450" w:after="450" w:line="312" w:lineRule="auto"/>
      </w:pPr>
      <w:r>
        <w:rPr>
          <w:rFonts w:ascii="宋体" w:hAnsi="宋体" w:eastAsia="宋体" w:cs="宋体"/>
          <w:color w:val="000"/>
          <w:sz w:val="28"/>
          <w:szCs w:val="28"/>
        </w:rPr>
        <w:t xml:space="preserve">七、资产划转甲方管理后，甲方具有对划转资产的全部处置权。</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1．有权制定及实施划转资产的保全与清收方案；</w:t>
      </w:r>
    </w:p>
    <w:p>
      <w:pPr>
        <w:ind w:left="0" w:right="0" w:firstLine="560"/>
        <w:spacing w:before="450" w:after="450" w:line="312" w:lineRule="auto"/>
      </w:pPr>
      <w:r>
        <w:rPr>
          <w:rFonts w:ascii="宋体" w:hAnsi="宋体" w:eastAsia="宋体" w:cs="宋体"/>
          <w:color w:val="000"/>
          <w:sz w:val="28"/>
          <w:szCs w:val="28"/>
        </w:rPr>
        <w:t xml:space="preserve">2．有权与债务人达成并签署还款协议、提出及接受调解方案、执行和解方案等；</w:t>
      </w:r>
    </w:p>
    <w:p>
      <w:pPr>
        <w:ind w:left="0" w:right="0" w:firstLine="560"/>
        <w:spacing w:before="450" w:after="450" w:line="312" w:lineRule="auto"/>
      </w:pPr>
      <w:r>
        <w:rPr>
          <w:rFonts w:ascii="宋体" w:hAnsi="宋体" w:eastAsia="宋体" w:cs="宋体"/>
          <w:color w:val="000"/>
          <w:sz w:val="28"/>
          <w:szCs w:val="28"/>
        </w:rPr>
        <w:t xml:space="preserve">3．有权要求乙方提供必要的配合。</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1．妥善管理划转资产，尽最大可能保全与回收划转资产；</w:t>
      </w:r>
    </w:p>
    <w:p>
      <w:pPr>
        <w:ind w:left="0" w:right="0" w:firstLine="560"/>
        <w:spacing w:before="450" w:after="450" w:line="312" w:lineRule="auto"/>
      </w:pPr>
      <w:r>
        <w:rPr>
          <w:rFonts w:ascii="宋体" w:hAnsi="宋体" w:eastAsia="宋体" w:cs="宋体"/>
          <w:color w:val="000"/>
          <w:sz w:val="28"/>
          <w:szCs w:val="28"/>
        </w:rPr>
        <w:t xml:space="preserve">2．回收的非现金类资产，应自取得之日起一年内予以变现。变现确有困难的，应报财政部门；</w:t>
      </w:r>
    </w:p>
    <w:p>
      <w:pPr>
        <w:ind w:left="0" w:right="0" w:firstLine="560"/>
        <w:spacing w:before="450" w:after="450" w:line="312" w:lineRule="auto"/>
      </w:pPr>
      <w:r>
        <w:rPr>
          <w:rFonts w:ascii="宋体" w:hAnsi="宋体" w:eastAsia="宋体" w:cs="宋体"/>
          <w:color w:val="000"/>
          <w:sz w:val="28"/>
          <w:szCs w:val="28"/>
        </w:rPr>
        <w:t xml:space="preserve">3．经清收后仍无法回收的划转资产，报财政部门备案。</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1．有权向甲方了解划转资产的保全与清收情况；</w:t>
      </w:r>
    </w:p>
    <w:p>
      <w:pPr>
        <w:ind w:left="0" w:right="0" w:firstLine="560"/>
        <w:spacing w:before="450" w:after="450" w:line="312" w:lineRule="auto"/>
      </w:pPr>
      <w:r>
        <w:rPr>
          <w:rFonts w:ascii="宋体" w:hAnsi="宋体" w:eastAsia="宋体" w:cs="宋体"/>
          <w:color w:val="000"/>
          <w:sz w:val="28"/>
          <w:szCs w:val="28"/>
        </w:rPr>
        <w:t xml:space="preserve">2．有权向甲方提出保全与清收的建议。</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1．协助甲方办理资产过户等有关法律手续；</w:t>
      </w:r>
    </w:p>
    <w:p>
      <w:pPr>
        <w:ind w:left="0" w:right="0" w:firstLine="560"/>
        <w:spacing w:before="450" w:after="450" w:line="312" w:lineRule="auto"/>
      </w:pPr>
      <w:r>
        <w:rPr>
          <w:rFonts w:ascii="宋体" w:hAnsi="宋体" w:eastAsia="宋体" w:cs="宋体"/>
          <w:color w:val="000"/>
          <w:sz w:val="28"/>
          <w:szCs w:val="28"/>
        </w:rPr>
        <w:t xml:space="preserve">2．配合甲方做好划转资产的保全与清收，包括提供资料，介绍情况，向债务人发出催款通知等，对债务人的情况不得隐瞒；</w:t>
      </w:r>
    </w:p>
    <w:p>
      <w:pPr>
        <w:ind w:left="0" w:right="0" w:firstLine="560"/>
        <w:spacing w:before="450" w:after="450" w:line="312" w:lineRule="auto"/>
      </w:pPr>
      <w:r>
        <w:rPr>
          <w:rFonts w:ascii="宋体" w:hAnsi="宋体" w:eastAsia="宋体" w:cs="宋体"/>
          <w:color w:val="000"/>
          <w:sz w:val="28"/>
          <w:szCs w:val="28"/>
        </w:rPr>
        <w:t xml:space="preserve">3．根据甲方清收方案，需采取诉讼等手段进行清收的，乙方应按甲方要求配合诉讼，并出具相关的法律文件；</w:t>
      </w:r>
    </w:p>
    <w:p>
      <w:pPr>
        <w:ind w:left="0" w:right="0" w:firstLine="560"/>
        <w:spacing w:before="450" w:after="450" w:line="312" w:lineRule="auto"/>
      </w:pPr>
      <w:r>
        <w:rPr>
          <w:rFonts w:ascii="宋体" w:hAnsi="宋体" w:eastAsia="宋体" w:cs="宋体"/>
          <w:color w:val="000"/>
          <w:sz w:val="28"/>
          <w:szCs w:val="28"/>
        </w:rPr>
        <w:t xml:space="preserve">4．资产划转过程中及资产划转以后，乙方不能继续对资产进行任何处置。债权资产乙方不得擅自接受债务人的清偿，不得作出任何减免债务人债务的承诺及签署任何与此相关的文件；股权资产乙方不得擅自进行转让、抵押、担保等处置；</w:t>
      </w:r>
    </w:p>
    <w:p>
      <w:pPr>
        <w:ind w:left="0" w:right="0" w:firstLine="560"/>
        <w:spacing w:before="450" w:after="450" w:line="312" w:lineRule="auto"/>
      </w:pPr>
      <w:r>
        <w:rPr>
          <w:rFonts w:ascii="宋体" w:hAnsi="宋体" w:eastAsia="宋体" w:cs="宋体"/>
          <w:color w:val="000"/>
          <w:sz w:val="28"/>
          <w:szCs w:val="28"/>
        </w:rPr>
        <w:t xml:space="preserve">5．资产划转移交协议签订后，乙方应及时与甲方共同向债务人发出债权转移通知书；通知书应包括债务人名称，欠款类型及金额，资产划转的情况，以及要求债务人向甲方清偿的通知等内容。债权转移通知书由乙方负责送达对方单位，并取得对方签收回执。股权类资产，乙方应及时与甲方共同向被投资企业发出股权变更通知书，通知书中应包括被投资企业名称、投资额以及资产划转的情况，并确认自划转之日起，原乙方的投资权益均由甲方享有。股权变更通知书由乙方负责送达对方单位，并取得对方签收回执。</w:t>
      </w:r>
    </w:p>
    <w:p>
      <w:pPr>
        <w:ind w:left="0" w:right="0" w:firstLine="560"/>
        <w:spacing w:before="450" w:after="450" w:line="312" w:lineRule="auto"/>
      </w:pPr>
      <w:r>
        <w:rPr>
          <w:rFonts w:ascii="宋体" w:hAnsi="宋体" w:eastAsia="宋体" w:cs="宋体"/>
          <w:color w:val="000"/>
          <w:sz w:val="28"/>
          <w:szCs w:val="28"/>
        </w:rPr>
        <w:t xml:space="preserve">十二、协议生效：本协议经_________省财政厅批复同意后生效。</w:t>
      </w:r>
    </w:p>
    <w:p>
      <w:pPr>
        <w:ind w:left="0" w:right="0" w:firstLine="560"/>
        <w:spacing w:before="450" w:after="450" w:line="312" w:lineRule="auto"/>
      </w:pPr>
      <w:r>
        <w:rPr>
          <w:rFonts w:ascii="宋体" w:hAnsi="宋体" w:eastAsia="宋体" w:cs="宋体"/>
          <w:color w:val="000"/>
          <w:sz w:val="28"/>
          <w:szCs w:val="28"/>
        </w:rPr>
        <w:t xml:space="preserve">十三、争议的解决：甲乙双方因履行本协议而发生的争议，应先由财政部门进行协调解决。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附件划转资产清单（略）</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划拨转出让工作总结10</w:t>
      </w:r>
    </w:p>
    <w:p>
      <w:pPr>
        <w:ind w:left="0" w:right="0" w:firstLine="560"/>
        <w:spacing w:before="450" w:after="450" w:line="312" w:lineRule="auto"/>
      </w:pPr>
      <w:r>
        <w:rPr>
          <w:rFonts w:ascii="宋体" w:hAnsi="宋体" w:eastAsia="宋体" w:cs="宋体"/>
          <w:color w:val="000"/>
          <w:sz w:val="28"/>
          <w:szCs w:val="28"/>
        </w:rPr>
        <w:t xml:space="preserve">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授权放。结合《巴中市简政放权放管结合优化服务20xx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强监管。依托“巴中市智慧政务服务平台”规范行_力网上运行，制定出台了《行_力依法规范公开运行平台工作制度》《巴中市国土资源局电子监察平台管理办法(试行)》等规范性文件。建立了由行政审批科、监察室、目督办组成的督查工作组，对重点投资企业项目和业务科室办理的审批工作时限进行监督检查，逗硬落实在线值守，防止运行出现不规范预警、超时报警、亮红灯等现象，确保重点项目快审批、早落地。</w:t>
      </w:r>
    </w:p>
    <w:p>
      <w:pPr>
        <w:ind w:left="0" w:right="0" w:firstLine="560"/>
        <w:spacing w:before="450" w:after="450" w:line="312" w:lineRule="auto"/>
      </w:pPr>
      <w:r>
        <w:rPr>
          <w:rFonts w:ascii="宋体" w:hAnsi="宋体" w:eastAsia="宋体" w:cs="宋体"/>
          <w:color w:val="000"/>
          <w:sz w:val="28"/>
          <w:szCs w:val="28"/>
        </w:rPr>
        <w:t xml:space="preserve">优服务。围绕全市290个重点项目做好用地保障服务工作，主动加强同有关部门、企业的对接，提前准备项目用地报批资料。印发了《关于做好20xx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560"/>
        <w:spacing w:before="450" w:after="450" w:line="312" w:lineRule="auto"/>
      </w:pPr>
      <w:r>
        <w:rPr>
          <w:rFonts w:ascii="黑体" w:hAnsi="黑体" w:eastAsia="黑体" w:cs="黑体"/>
          <w:color w:val="000000"/>
          <w:sz w:val="36"/>
          <w:szCs w:val="36"/>
          <w:b w:val="1"/>
          <w:bCs w:val="1"/>
        </w:rPr>
        <w:t xml:space="preserve">划拨转出让工作总结11</w:t>
      </w:r>
    </w:p>
    <w:p>
      <w:pPr>
        <w:ind w:left="0" w:right="0" w:firstLine="560"/>
        <w:spacing w:before="450" w:after="450" w:line="312" w:lineRule="auto"/>
      </w:pPr>
      <w:r>
        <w:rPr>
          <w:rFonts w:ascii="宋体" w:hAnsi="宋体" w:eastAsia="宋体" w:cs="宋体"/>
          <w:color w:val="000"/>
          <w:sz w:val="28"/>
          <w:szCs w:val="28"/>
        </w:rPr>
        <w:t xml:space="preserve">20xx年国土分局深入学习贯彻党的、xx届四中、五中、六中全会精神和系列重要讲话，特别是视察安徽重要讲话，以“能力建设提升年”活动开展和“两学一做”学习教育为契机，紧紧围绕服务地方经济社会发展的工作大局，抓好机关作风效能建设和干部队伍建设，创新思维、创新举措，圆满完成“保资源、保发展、保权益”目标任务,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学习教育，切实加强队伍建设。分局积极开展“两学一做”学习教育和“能力建设提升年”活动，积极做好手抄党章、撰写心得体会、“八项专项整治”、知识测试、讲党课、查摆整改问题等规定动作，深入开展专题讨论和“双争”活动等活动，确保了“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分局党支部党员开展敬重手抄党章，撰写心得35篇和党课讲稿6篇，出简报20期，上党课6次、组织学习测试2次得分均在90分以上，查找问题36个已完成整改34个，组织党员集中学习20次，开展扶贫捐款1次共1500元，开展红色警示教育1次、党员座谈1次、足额补缴党费7207元，筹资6万元帮扶口孜镇枣园村发展光伏和兴建群众文化广场。分局以“能力建设提升年”活动开展为契机，在系统内先后组织开展土地利用总体规划调整完善、土地执法监察业务知识培训和阜阳市第五次党代会精神、xx届六中全会精神宣讲共计8次，提高了全系统干部职工的政治思想觉悟和实际业务能力。</w:t>
      </w:r>
    </w:p>
    <w:p>
      <w:pPr>
        <w:ind w:left="0" w:right="0" w:firstLine="560"/>
        <w:spacing w:before="450" w:after="450" w:line="312" w:lineRule="auto"/>
      </w:pPr>
      <w:r>
        <w:rPr>
          <w:rFonts w:ascii="宋体" w:hAnsi="宋体" w:eastAsia="宋体" w:cs="宋体"/>
          <w:color w:val="000"/>
          <w:sz w:val="28"/>
          <w:szCs w:val="28"/>
        </w:rPr>
        <w:t xml:space="preserve">(二)突出资源保障重点，全力促进项目落地。分局聚焦重点项目建设，加大资源保障力度，确保建设用地及时报件。整理批次用地20个，面积亩。已经省政府批复16个批次，面积亩，剩余4个批次面积亩项目用地于12月底前上报省厅，保障了阜阳煤基新材料产业园、市骆家沟路、电商快递产业园、盈田工业地产等大批市区级重点项目建设。同时，分局加大已批用地的供地力度，全年已供地51宗，面积亩，收取出让金亿元。供地面积、出让金为20xx年的2倍(供地39宗，面积亩，应收取出让金亿元)。</w:t>
      </w:r>
    </w:p>
    <w:p>
      <w:pPr>
        <w:ind w:left="0" w:right="0" w:firstLine="560"/>
        <w:spacing w:before="450" w:after="450" w:line="312" w:lineRule="auto"/>
      </w:pPr>
      <w:r>
        <w:rPr>
          <w:rFonts w:ascii="宋体" w:hAnsi="宋体" w:eastAsia="宋体" w:cs="宋体"/>
          <w:color w:val="000"/>
          <w:sz w:val="28"/>
          <w:szCs w:val="28"/>
        </w:rPr>
        <w:t xml:space="preserve">(三)盘活存量扩大增量，提高土地利用效益。分局深入插花、枣庄、袁寨9个乡镇开展建设用地调查摸底工作，对上报拟出让13宗亩的经营性用地进行核查，符合要求的建设用地亩正在测图;支持扶贫攻坚工作开展，配合区扶贫办、住建局为10个乡镇55个扶贫车间把好选址调规关，完成测图、套合规划等工作;积极利用增减挂钩项目、工矿废弃地复垦、新增耕地等政策，多途径挖存量扩增量保障各业用地，实现资源保障“应保尽保”。</w:t>
      </w:r>
    </w:p>
    <w:p>
      <w:pPr>
        <w:ind w:left="0" w:right="0" w:firstLine="560"/>
        <w:spacing w:before="450" w:after="450" w:line="312" w:lineRule="auto"/>
      </w:pPr>
      <w:r>
        <w:rPr>
          <w:rFonts w:ascii="宋体" w:hAnsi="宋体" w:eastAsia="宋体" w:cs="宋体"/>
          <w:color w:val="000"/>
          <w:sz w:val="28"/>
          <w:szCs w:val="28"/>
        </w:rPr>
        <w:t xml:space="preserve">对纳入实施规划的亩工矿废弃地完成摸底、规划套合和实际用地比对，并先行组卷1个批次(面积亩)，已经省国土资源厅批复，现正在组织实施;在插花镇等8个乡镇、街道开展林地复垦，已投入区级资金万元，新增耕地亩，现已经市局初验;上报组织实施开展增减挂钩项目6个，已经省政府批复5个，拆旧区面积亩、建新区面积达亩。已验收3个批次增减挂钩项目，面积亩。</w:t>
      </w:r>
    </w:p>
    <w:p>
      <w:pPr>
        <w:ind w:left="0" w:right="0" w:firstLine="560"/>
        <w:spacing w:before="450" w:after="450" w:line="312" w:lineRule="auto"/>
      </w:pPr>
      <w:r>
        <w:rPr>
          <w:rFonts w:ascii="宋体" w:hAnsi="宋体" w:eastAsia="宋体" w:cs="宋体"/>
          <w:color w:val="000"/>
          <w:sz w:val="28"/>
          <w:szCs w:val="28"/>
        </w:rPr>
        <w:t xml:space="preserve">(四)科学实施规划调整，凸显用途管制作用。分局先后为阜阳煤基新材料产业园三期等34个市、区重点项目不符合规划地块实施局部调整。分局根据XX区阜城副中心的城市发展定位、区域经济社会实际情况和未来发展趋势，广泛征求意见，合理调整完善土地利用总体规划。目前，区乡两级土地利用总体规划调整完善资料全部收集，上图上表工作已完成，正依据已下达的控制指标开展调整完善工作。土地整治规划和永久性基本农田已按序时进度，抓紧开展。</w:t>
      </w:r>
    </w:p>
    <w:p>
      <w:pPr>
        <w:ind w:left="0" w:right="0" w:firstLine="560"/>
        <w:spacing w:before="450" w:after="450" w:line="312" w:lineRule="auto"/>
      </w:pPr>
      <w:r>
        <w:rPr>
          <w:rFonts w:ascii="宋体" w:hAnsi="宋体" w:eastAsia="宋体" w:cs="宋体"/>
          <w:color w:val="000"/>
          <w:sz w:val="28"/>
          <w:szCs w:val="28"/>
        </w:rPr>
        <w:t xml:space="preserve">(五)清理历史性欠账，大力实施高标准基本农田建设。分局定期与区收储发展中心、投融资中心和各乡镇政府一起深入高标准基本农田项目区，现场解决制约难题，督促项目单位高标准、高质量、高效率地施工。截止目前，已完成“”期间剩余的6个项目共万亩的高标准项目，20xx年申报的1个万亩的高标准基本农田建设也完成测绘和设计，正在实施项目招投标，20xx年上半年拟完成建设任务。</w:t>
      </w:r>
    </w:p>
    <w:p>
      <w:pPr>
        <w:ind w:left="0" w:right="0" w:firstLine="560"/>
        <w:spacing w:before="450" w:after="450" w:line="312" w:lineRule="auto"/>
      </w:pPr>
      <w:r>
        <w:rPr>
          <w:rFonts w:ascii="宋体" w:hAnsi="宋体" w:eastAsia="宋体" w:cs="宋体"/>
          <w:color w:val="000"/>
          <w:sz w:val="28"/>
          <w:szCs w:val="28"/>
        </w:rPr>
        <w:t xml:space="preserve">(六)探索土地制度改革，加快产权登记步伐。主动探索农村集体建设用地流转新方式和土地承包经营权流转、农村宅基地有偿退出等改革新措施，配合区农委开展土地承包经营权确权发证，督促中标单位加快农村地籍和房屋调查工作。目前，农村宅基地和房屋调查、集体建设用地、集体所有权外业测量已完成总业务量的70%，权属调查已达50%。分局全年完成各类土地登记初审89宗，配合老城区改造收回国有土地使用权8宗，顺利完成并通过20xx年度土地变更调查验收。</w:t>
      </w:r>
    </w:p>
    <w:p>
      <w:pPr>
        <w:ind w:left="0" w:right="0" w:firstLine="560"/>
        <w:spacing w:before="450" w:after="450" w:line="312" w:lineRule="auto"/>
      </w:pPr>
      <w:r>
        <w:rPr>
          <w:rFonts w:ascii="宋体" w:hAnsi="宋体" w:eastAsia="宋体" w:cs="宋体"/>
          <w:color w:val="000"/>
          <w:sz w:val="28"/>
          <w:szCs w:val="28"/>
        </w:rPr>
        <w:t xml:space="preserve">主动开展20xx年度土地变更调查业务培训、外业核查和图斑“批、供、用、补、查”等信息套合工作。截至目前，全区20xx年度土地变更调查与遥感监测覆盖率达98%，监测图幅37幅，涉及图斑1333个，面积亩。目前，外业核查工作正紧张进行。</w:t>
      </w:r>
    </w:p>
    <w:p>
      <w:pPr>
        <w:ind w:left="0" w:right="0" w:firstLine="560"/>
        <w:spacing w:before="450" w:after="450" w:line="312" w:lineRule="auto"/>
      </w:pPr>
      <w:r>
        <w:rPr>
          <w:rFonts w:ascii="宋体" w:hAnsi="宋体" w:eastAsia="宋体" w:cs="宋体"/>
          <w:color w:val="000"/>
          <w:sz w:val="28"/>
          <w:szCs w:val="28"/>
        </w:rPr>
        <w:t xml:space="preserve">(七)应对新形势，严肃查处违法用地。落实土地动态巡查“四个一”制度，开展动态巡查98次，制止违法用地行为56起，下达《责令停止行为通知书》61份，查处违法用地35宗，涉及占地亩，罚款万元，已收缴万元，没收建筑物万平方米;受理信访案件56件，目前已回复56件，全年涉土信访为量全市最低;创新做好土地卫片执法检查工作和例行督察整改。</w:t>
      </w:r>
    </w:p>
    <w:p>
      <w:pPr>
        <w:ind w:left="0" w:right="0" w:firstLine="560"/>
        <w:spacing w:before="450" w:after="450" w:line="312" w:lineRule="auto"/>
      </w:pPr>
      <w:r>
        <w:rPr>
          <w:rFonts w:ascii="宋体" w:hAnsi="宋体" w:eastAsia="宋体" w:cs="宋体"/>
          <w:color w:val="000"/>
          <w:sz w:val="28"/>
          <w:szCs w:val="28"/>
        </w:rPr>
        <w:t xml:space="preserve">20xx年遥感卫星监测全区新增建设用地亩，其中耕地亩。通过完善设施农用地、临时用地、增减挂钩政策和专项指标报批用地等，消除和降低违法用地，拉低违法用地占比(违法用地占比)，并实现违法用地查处到位、履行到位、整改到位，一次性通过省厅验收。</w:t>
      </w:r>
    </w:p>
    <w:p>
      <w:pPr>
        <w:ind w:left="0" w:right="0" w:firstLine="560"/>
        <w:spacing w:before="450" w:after="450" w:line="312" w:lineRule="auto"/>
      </w:pPr>
      <w:r>
        <w:rPr>
          <w:rFonts w:ascii="宋体" w:hAnsi="宋体" w:eastAsia="宋体" w:cs="宋体"/>
          <w:color w:val="000"/>
          <w:sz w:val="28"/>
          <w:szCs w:val="28"/>
        </w:rPr>
        <w:t xml:space="preserve">(八)强化安全生产，严格工作督察。应对恶劣天气影响和地灾防范严峻形势，从4月份10日开始至9月30日，分局连续开展地灾应急防汛抗旱值班，主要领导经常深入新乌江镇等采煤塌陷区查看灾情，劝阻搬迁群众返回灾区。联合区直安监、经信委等单位对全区非煤矿山安全生产情况、违法用地建设、口孜东矿周边环境等进行清查治理，对存在安全隐患的责令立即整改，确保了群众生命财产安全。经常开展安全生产警示教育，把握重要时间节点，下发文件、召开专题会议、组织人员对办公区安全用电、防火防盗情况进行自查，发现问题及时整改，杜绝了安全事故发生。</w:t>
      </w:r>
    </w:p>
    <w:p>
      <w:pPr>
        <w:ind w:left="0" w:right="0" w:firstLine="560"/>
        <w:spacing w:before="450" w:after="450" w:line="312" w:lineRule="auto"/>
      </w:pPr>
      <w:r>
        <w:rPr>
          <w:rFonts w:ascii="宋体" w:hAnsi="宋体" w:eastAsia="宋体" w:cs="宋体"/>
          <w:color w:val="000"/>
          <w:sz w:val="28"/>
          <w:szCs w:val="28"/>
        </w:rPr>
        <w:t xml:space="preserve">(九)牢记“两个责任”，抓好党风廉政建设。认真履行主体责任和监督责任，按照业务职责，仔细排查“风险点”，以“两单”落实工作责任，并层层签订廉政责任书和承诺书，严格遵守中央“八项规定”，持续开展严查发生在群众身边“四风”和腐败行为和“八项专项整治”。深入开展干部政治思想教育、纪律教育、规矩意识教育，使广大干部职工牢固树立“四个意识”，自觉反思整改“思想、工作、学习”上的不足。</w:t>
      </w:r>
    </w:p>
    <w:p>
      <w:pPr>
        <w:ind w:left="0" w:right="0" w:firstLine="560"/>
        <w:spacing w:before="450" w:after="450" w:line="312" w:lineRule="auto"/>
      </w:pPr>
      <w:r>
        <w:rPr>
          <w:rFonts w:ascii="宋体" w:hAnsi="宋体" w:eastAsia="宋体" w:cs="宋体"/>
          <w:color w:val="000"/>
          <w:sz w:val="28"/>
          <w:szCs w:val="28"/>
        </w:rPr>
        <w:t xml:space="preserve">班子成员主动申报个人事项、记好廉政日志，率先垂范，严控“三公”经费支出，按时足额缴纳党费，定期参加民主生活会，严肃查摆整改个人工作、思想、行为等方面的问题。分局以开会讲、看碟片、谈话谈心、参观爱国主义教育基地等方式，经常开展反腐倡廉和革命思想警示教育，并以为民服务成效检查、工作部署落实兑现等形式，开展效能明察暗访，对为民服务意识不强、节假日值班不到位的国土中心所有关人员严肃处理。有效推动全局党风廉政工作再上新台阶。20xx年，分局未发生因效能等问题被问责处理行为。</w:t>
      </w:r>
    </w:p>
    <w:p>
      <w:pPr>
        <w:ind w:left="0" w:right="0" w:firstLine="560"/>
        <w:spacing w:before="450" w:after="450" w:line="312" w:lineRule="auto"/>
      </w:pPr>
      <w:r>
        <w:rPr>
          <w:rFonts w:ascii="宋体" w:hAnsi="宋体" w:eastAsia="宋体" w:cs="宋体"/>
          <w:color w:val="000"/>
          <w:sz w:val="28"/>
          <w:szCs w:val="28"/>
        </w:rPr>
        <w:t xml:space="preserve">(十)规范制度建设，统筹做好日常工作。认真落实领导责任制、目标管理制、一票否决制等三项制度。以党支部换届改选、清理党员组织关系、规范党费收缴为先导，强化组织领导，顺利成立工会、妇联、共青团，实现党建带群团组织规范化建设的工作目标。积极做好社会治安综合治理、政务信息公开、双拥工作、文明城区创建、志愿者服务、安全生产、法制宣传、计生等工作。定期组织干部职工参加警示教育、党课讲座、优秀_员事迹宣讲和专题学习活动，有效提高了从业队伍的整体素质、服务水平和干事创业的热情。</w:t>
      </w:r>
    </w:p>
    <w:p>
      <w:pPr>
        <w:ind w:left="0" w:right="0" w:firstLine="560"/>
        <w:spacing w:before="450" w:after="450" w:line="312" w:lineRule="auto"/>
      </w:pPr>
      <w:r>
        <w:rPr>
          <w:rFonts w:ascii="宋体" w:hAnsi="宋体" w:eastAsia="宋体" w:cs="宋体"/>
          <w:color w:val="000"/>
          <w:sz w:val="28"/>
          <w:szCs w:val="28"/>
        </w:rPr>
        <w:t xml:space="preserve">虽然，20xx年国土分局在保障地方经济社会发展、维护群众权益、保护耕地工作中作出一定成绩，但也在适应“调转促”、“放管服”新形势等方面，学习把握新政策不不到位不及时、干部队伍素质能力和作风建设亟需提高、攻坚克难勇于担当的信心和责任心不强等不足之处。</w:t>
      </w:r>
    </w:p>
    <w:p>
      <w:pPr>
        <w:ind w:left="0" w:right="0" w:firstLine="560"/>
        <w:spacing w:before="450" w:after="450" w:line="312" w:lineRule="auto"/>
      </w:pPr>
      <w:r>
        <w:rPr>
          <w:rFonts w:ascii="宋体" w:hAnsi="宋体" w:eastAsia="宋体" w:cs="宋体"/>
          <w:color w:val="000"/>
          <w:sz w:val="28"/>
          <w:szCs w:val="28"/>
        </w:rPr>
        <w:t xml:space="preserve">20xx年，分局决心以“两学一做”学习教育和干部素质教育为统领，适应经济发展新常态，把握国土资源事业新形势、新要求，创新工作思路和方法举措，努力建好队伍，高效开展增减挂钩项目、工矿废弃地复垦、林地复垦、土地利用总体规划调整完善和永久性基本农田建设，加大批地供地力度，强化耕地保护，努力促进经济社会快速发展，为实现“争赶达”目标，建设大美阜阳做出新贡献。</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深化干部队伍建设，夯实事业发展基础。深入学习贯彻落实党的和xx届三中、四中、五中、六中全会精神，以_理论、“三个代表”重要思想和科学发展观为指导，践行核心价值观和系列重要讲话精神，认真开展“两学一做”学习教育和创先争优等活动，以能力建设提升为抓手，积极组织政治思想、党性修养、业务专题学习，注重强化以党性、纪律、规矩为内容的思想教育，以学业务、比服务、讲效率的能力建设，打造一支忠诚、干净、担当的高素质队伍。</w:t>
      </w:r>
    </w:p>
    <w:p>
      <w:pPr>
        <w:ind w:left="0" w:right="0" w:firstLine="560"/>
        <w:spacing w:before="450" w:after="450" w:line="312" w:lineRule="auto"/>
      </w:pPr>
      <w:r>
        <w:rPr>
          <w:rFonts w:ascii="宋体" w:hAnsi="宋体" w:eastAsia="宋体" w:cs="宋体"/>
          <w:color w:val="000"/>
          <w:sz w:val="28"/>
          <w:szCs w:val="28"/>
        </w:rPr>
        <w:t xml:space="preserve">(二)围绕发展大局，提供高效资源保障。利用增减挂钩政策、易地扶贫搬迁、采煤塌陷区搬迁安置、单独选址用地指标、工矿废弃地复垦、重点项目指标单列、采煤塌陷区、易地移民安置、单独选址等利好政策和专项指标，争取用地增量;以调转促为抓手，优化产业布局，清理处置低效闲置土地，挖掘城乡建设用地潜力，盘活存量，积极推进美丽乡村建设。协调配合相关单位，高效完成3000亩用地审批任务，促进省市区重点项目落地建设。</w:t>
      </w:r>
    </w:p>
    <w:p>
      <w:pPr>
        <w:ind w:left="0" w:right="0" w:firstLine="560"/>
        <w:spacing w:before="450" w:after="450" w:line="312" w:lineRule="auto"/>
      </w:pPr>
      <w:r>
        <w:rPr>
          <w:rFonts w:ascii="宋体" w:hAnsi="宋体" w:eastAsia="宋体" w:cs="宋体"/>
          <w:color w:val="000"/>
          <w:sz w:val="28"/>
          <w:szCs w:val="28"/>
        </w:rPr>
        <w:t xml:space="preserve">(三)完成规划调整完善工作，大力实施土地复垦。结合“十三五”项目谋划，调整完善区乡土地利用总体规划、土地整治规划，科学划定永久性基本农田和建设区域。实施万亩高标准基本农田建设任务和省市级500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