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2024年初中信息技术教学工作总结个人(大全5篇)</w:t>
      </w:r>
      <w:bookmarkEnd w:id="1"/>
    </w:p>
    <w:p>
      <w:pPr>
        <w:jc w:val="center"/>
        <w:spacing w:before="0" w:after="450"/>
      </w:pPr>
      <w:r>
        <w:rPr>
          <w:rFonts w:ascii="Arial" w:hAnsi="Arial" w:eastAsia="Arial" w:cs="Arial"/>
          <w:color w:val="999999"/>
          <w:sz w:val="20"/>
          <w:szCs w:val="20"/>
        </w:rPr>
        <w:t xml:space="preserve">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个人一在这一个学期里，我在思想上严于律己，热爱党的教育事业。一学期来，我还积极参加各类政治业务学习，努力提高自己的政治水平和业务水平。服从学校的工作安排，配合领导和老师们做好校内外的各项工作。教学就是教与学，两者是相...</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初中信息技术教学工作总结个人一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初中信息技术教学工作总结个人二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发现课本所配光盘的内容过于单调，而且解说词上面没有深度，基本上是读课本，没有发挥，所以我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初中信息技术教学工作总结个人三</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初中信息技术教学工作总结个人四</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初中信息技术教学工作总结个人五</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领导下达的教学任务，让学生了解和掌握信息技术的基本知识和技能，提高学生科学文化素质。现将我任本学科教育教学工作做如下总结：</w:t>
      </w:r>
    </w:p>
    <w:p>
      <w:pPr>
        <w:ind w:left="0" w:right="0" w:firstLine="560"/>
        <w:spacing w:before="450" w:after="450" w:line="312" w:lineRule="auto"/>
      </w:pPr>
      <w:r>
        <w:rPr>
          <w:rFonts w:ascii="宋体" w:hAnsi="宋体" w:eastAsia="宋体" w:cs="宋体"/>
          <w:color w:val="000"/>
          <w:sz w:val="28"/>
          <w:szCs w:val="28"/>
        </w:rPr>
        <w:t xml:space="preserve">信息技术为我校的特色学科，在教学中充分发挥计算机本身的优势，调动学生学习的积极性，培养学生良好的信息素养，把信息技术作为支持学习和合作学习的伙伴，通过教学使学生学有所得、学有所长，并充分运用于实践中。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加强个别辅导、实现同学间一帮一、多帮一，基本解决了常规教学中难以攻克的难题。学习风气和教学效果有明显的改变。在学习风气方面有了长足的进步，学生的学习兴趣由以前的想上网聊天、玩游戏转换为想学知识以备等级考试。</w:t>
      </w:r>
    </w:p>
    <w:p>
      <w:pPr>
        <w:ind w:left="0" w:right="0" w:firstLine="560"/>
        <w:spacing w:before="450" w:after="450" w:line="312" w:lineRule="auto"/>
      </w:pPr>
      <w:r>
        <w:rPr>
          <w:rFonts w:ascii="宋体" w:hAnsi="宋体" w:eastAsia="宋体" w:cs="宋体"/>
          <w:color w:val="000"/>
          <w:sz w:val="28"/>
          <w:szCs w:val="28"/>
        </w:rPr>
        <w:t xml:space="preserve">在当前教育改革的浪潮中，我积极探索如何把信息技术教育的学习，努力从根本上改变传统的教与学的观念和方式，促进各学科的整合和主题活动的开展，积极探索应用信息技术培养学生创新精神的和实践探索能力的新方法。运用信息技术手段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2025-06-16T22:09:02+08:00</dcterms:created>
  <dcterms:modified xsi:type="dcterms:W3CDTF">2025-06-16T22:09:02+08:00</dcterms:modified>
</cp:coreProperties>
</file>

<file path=docProps/custom.xml><?xml version="1.0" encoding="utf-8"?>
<Properties xmlns="http://schemas.openxmlformats.org/officeDocument/2006/custom-properties" xmlns:vt="http://schemas.openxmlformats.org/officeDocument/2006/docPropsVTypes"/>
</file>