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关于2025法院党建工作总结【十二篇】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以下是为大家整理的关于2025法院党建工作总结的文章12篇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2025法院党建工作总结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2025法院党建工作总结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2025法院党建工作总结</w:t>
      </w:r>
    </w:p>
    <w:p>
      <w:pPr>
        <w:ind w:left="0" w:right="0" w:firstLine="560"/>
        <w:spacing w:before="450" w:after="450" w:line="312" w:lineRule="auto"/>
      </w:pPr>
      <w:r>
        <w:rPr>
          <w:rFonts w:ascii="宋体" w:hAnsi="宋体" w:eastAsia="宋体" w:cs="宋体"/>
          <w:color w:val="000"/>
          <w:sz w:val="28"/>
          <w:szCs w:val="28"/>
        </w:rPr>
        <w:t xml:space="preserve">　　2025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2025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第四篇: 2025法院党建工作总结</w:t>
      </w:r>
    </w:p>
    <w:p>
      <w:pPr>
        <w:ind w:left="0" w:right="0" w:firstLine="560"/>
        <w:spacing w:before="450" w:after="450" w:line="312" w:lineRule="auto"/>
      </w:pPr>
      <w:r>
        <w:rPr>
          <w:rFonts w:ascii="宋体" w:hAnsi="宋体" w:eastAsia="宋体" w:cs="宋体"/>
          <w:color w:val="000"/>
          <w:sz w:val="28"/>
          <w:szCs w:val="28"/>
        </w:rPr>
        <w:t xml:space="preserve">　　2025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2025年党建工作要点》《2025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2025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2025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2025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2025年我院党建工作要以提高党建工作水平为重点，着力建设高素质的党员队伍，加强基层服务型党组织建设，充分发挥党的战斗堡垒和先锋模范作用。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 2025法院党建工作总结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2025法院党建工作总结</w:t>
      </w:r>
    </w:p>
    <w:p>
      <w:pPr>
        <w:ind w:left="0" w:right="0" w:firstLine="560"/>
        <w:spacing w:before="450" w:after="450" w:line="312" w:lineRule="auto"/>
      </w:pPr>
      <w:r>
        <w:rPr>
          <w:rFonts w:ascii="宋体" w:hAnsi="宋体" w:eastAsia="宋体" w:cs="宋体"/>
          <w:color w:val="000"/>
          <w:sz w:val="28"/>
          <w:szCs w:val="28"/>
        </w:rPr>
        <w:t xml:space="preserve">　　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—县法院内设机构13个、派出法庭6个，在编干警94人，党支部4个，党员90人，其中在岗党员干警86人，占在编干警总数的95.5%，现有3名以上党员的庭室13个。</w:t>
      </w:r>
    </w:p>
    <w:p>
      <w:pPr>
        <w:ind w:left="0" w:right="0" w:firstLine="560"/>
        <w:spacing w:before="450" w:after="450" w:line="312" w:lineRule="auto"/>
      </w:pPr>
      <w:r>
        <w:rPr>
          <w:rFonts w:ascii="宋体" w:hAnsi="宋体" w:eastAsia="宋体" w:cs="宋体"/>
          <w:color w:val="000"/>
          <w:sz w:val="28"/>
          <w:szCs w:val="28"/>
        </w:rPr>
        <w:t xml:space="preserve">　&gt;　二、基本做法与成功经验</w:t>
      </w:r>
    </w:p>
    <w:p>
      <w:pPr>
        <w:ind w:left="0" w:right="0" w:firstLine="560"/>
        <w:spacing w:before="450" w:after="450" w:line="312" w:lineRule="auto"/>
      </w:pPr>
      <w:r>
        <w:rPr>
          <w:rFonts w:ascii="宋体" w:hAnsi="宋体" w:eastAsia="宋体" w:cs="宋体"/>
          <w:color w:val="000"/>
          <w:sz w:val="28"/>
          <w:szCs w:val="28"/>
        </w:rPr>
        <w:t xml:space="preserve">　　1、提认识，强活力</w:t>
      </w:r>
    </w:p>
    <w:p>
      <w:pPr>
        <w:ind w:left="0" w:right="0" w:firstLine="560"/>
        <w:spacing w:before="450" w:after="450" w:line="312" w:lineRule="auto"/>
      </w:pPr>
      <w:r>
        <w:rPr>
          <w:rFonts w:ascii="宋体" w:hAnsi="宋体" w:eastAsia="宋体" w:cs="宋体"/>
          <w:color w:val="000"/>
          <w:sz w:val="28"/>
          <w:szCs w:val="28"/>
        </w:rPr>
        <w:t xml:space="preserve">　　县委下发了《中共—县委关于在创先争优中开展基层组织建设年活动的实施意见》—发4号文件后，我院成立了以党组书记、院长—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　　2、定载体，求实效</w:t>
      </w:r>
    </w:p>
    <w:p>
      <w:pPr>
        <w:ind w:left="0" w:right="0" w:firstLine="560"/>
        <w:spacing w:before="450" w:after="450" w:line="312" w:lineRule="auto"/>
      </w:pPr>
      <w:r>
        <w:rPr>
          <w:rFonts w:ascii="宋体" w:hAnsi="宋体" w:eastAsia="宋体" w:cs="宋体"/>
          <w:color w:val="000"/>
          <w:sz w:val="28"/>
          <w:szCs w:val="28"/>
        </w:rPr>
        <w:t xml:space="preserve">　　一是开展“牵手共建”活动。今年7月，院长—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习用品;制作“爱心提醒”卡到中小学校宣传加强学生安全教育。三是开展“法官村长”工作。将74名干警分派到全县370个行政村担任法官村长，排查各类纠纷107起，诉前调解民事案11件，接受法律咨询391人次。四是开展党史知识竞赛。6月30日，在建党九十一周年之际，我院组织了“学党史、颂党恩”知识竞赛，在全院掀起了学习党史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　　3、建队伍，强根本</w:t>
      </w:r>
    </w:p>
    <w:p>
      <w:pPr>
        <w:ind w:left="0" w:right="0" w:firstLine="560"/>
        <w:spacing w:before="450" w:after="450" w:line="312" w:lineRule="auto"/>
      </w:pPr>
      <w:r>
        <w:rPr>
          <w:rFonts w:ascii="宋体" w:hAnsi="宋体" w:eastAsia="宋体" w:cs="宋体"/>
          <w:color w:val="000"/>
          <w:sz w:val="28"/>
          <w:szCs w:val="28"/>
        </w:rPr>
        <w:t xml:space="preserve">　　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2025年晋级目标，提出具体的整改提升措施并限期整改。二是认真做好创先争优承诺、践诺、评诺工作。我院运用“据实承诺、公开示诺、定期评诺”的党员承诺“三部曲”工作法，要求各支部结合部门工作，根据岗位性质提出党组织承诺;要求每名党员联系个人实际，根据各自在年龄、文化、特长、能力等方面的不同情况，作出个性承诺。在党员承诺的基础上，通过在宣传栏内“贴”出来，在会上“讲”出来，在网上“晒”出来的方式对承诺进行公示，以便于群众监督党员践诺。同时，为充分激发党组织和党员承诺践诺的动力，使承诺事项更好地落到实处，取得实效，我院开展“三评一查”，考评量分予以监督。真正做到“一份承诺一份责任，一个组织一个堡垒，一名党员一面旗帜”。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员的先进性。</w:t>
      </w:r>
    </w:p>
    <w:p>
      <w:pPr>
        <w:ind w:left="0" w:right="0" w:firstLine="560"/>
        <w:spacing w:before="450" w:after="450" w:line="312" w:lineRule="auto"/>
      </w:pPr>
      <w:r>
        <w:rPr>
          <w:rFonts w:ascii="宋体" w:hAnsi="宋体" w:eastAsia="宋体" w:cs="宋体"/>
          <w:color w:val="000"/>
          <w:sz w:val="28"/>
          <w:szCs w:val="28"/>
        </w:rPr>
        <w:t xml:space="preserve">　　4、抓关键，突重点</w:t>
      </w:r>
    </w:p>
    <w:p>
      <w:pPr>
        <w:ind w:left="0" w:right="0" w:firstLine="560"/>
        <w:spacing w:before="450" w:after="450" w:line="312" w:lineRule="auto"/>
      </w:pPr>
      <w:r>
        <w:rPr>
          <w:rFonts w:ascii="宋体" w:hAnsi="宋体" w:eastAsia="宋体" w:cs="宋体"/>
          <w:color w:val="000"/>
          <w:sz w:val="28"/>
          <w:szCs w:val="28"/>
        </w:rPr>
        <w:t xml:space="preserve">　　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围绕</w:t>
      </w:r>
    </w:p>
    <w:p>
      <w:pPr>
        <w:ind w:left="0" w:right="0" w:firstLine="560"/>
        <w:spacing w:before="450" w:after="450" w:line="312" w:lineRule="auto"/>
      </w:pPr>
      <w:r>
        <w:rPr>
          <w:rFonts w:ascii="宋体" w:hAnsi="宋体" w:eastAsia="宋体" w:cs="宋体"/>
          <w:color w:val="000"/>
          <w:sz w:val="28"/>
          <w:szCs w:val="28"/>
        </w:rPr>
        <w:t xml:space="preserve">　　党的群众观点是什么;党的群众观点在法院的体现是什么;如何理解人民法院既是国家审判机关也是群众工作部门，人民法官既是司法工作者也是群众工作者等重点内容，院里组织了多次专题辅导，坚持做到“人人参与讨论，人人受到教育，人人得到提高”。同时组织全院干警在讨论中开展了征集法官忠言的活动，用自我教育的形式，进一步理清群众观点对审判执行活动的新要求。重点之二是从审判效率入手，通过深化速裁真心服务群众。今年以来，我们自加工作压力，进一步深化案件速裁工作，大胆运用小额速裁程序对符合受案范围的案件进行审理，在审理速裁案件的过程中，我们要求法官可以在晚间、休息日进行调解或开庭，可以灵活地安排询问证人的时间和方式，并要求法官在立案的当日起一个月内必须一次开庭审理终结。院里同时还规定，适用速裁程序的案件的诉讼费，一律在原来基础上减半收取。今年前8个月，我院共有661件案件进入速裁程序，调解结案469件，平均审理周期20天，调撤率达到78%。这样的快速高效，不仅受到涉诉群众和社会各界的广泛赞誉，而且得到了上级法院的充分肯定。重点之三是从窗口职能入手，通过优化服务树立好为民形象。为进一步提升为民服务的工作水平，今年年初开始，我院不断完善各项便民设施，完成了诉讼服务指南、导诉台、电话立案、巡回审判、假日法庭等多项便民服务措施。在办案流程的源头上，做好案件的分流工作。对群体性案件、敏感性案件和矛盾易激化不宜由法院审理的案件，在做好疏导工作的同时，会同政府部门协调处理，有效分流和化解矛盾。我们专门编写印制了一批服务指南及诉讼风险提示手册，免费提供给涉诉群众，并在导诉台为当事人现场提供诉讼引导、风险告知、法律咨询、材料收转、审查立案、司法救助等服务项目，并通过公告牌、电子显示屏，公示各类案件的立案条件、立案流程、法律文书样式、诉讼费用标准以及缓减免交诉讼费程序和条件等内容，将诉讼规定向当事人和社会公开，收到了当事人的一致好评。</w:t>
      </w:r>
    </w:p>
    <w:p>
      <w:pPr>
        <w:ind w:left="0" w:right="0" w:firstLine="560"/>
        <w:spacing w:before="450" w:after="450" w:line="312" w:lineRule="auto"/>
      </w:pPr>
      <w:r>
        <w:rPr>
          <w:rFonts w:ascii="宋体" w:hAnsi="宋体" w:eastAsia="宋体" w:cs="宋体"/>
          <w:color w:val="000"/>
          <w:sz w:val="28"/>
          <w:szCs w:val="28"/>
        </w:rPr>
        <w:t xml:space="preserve">　&gt;　三、存在问题及努力方向</w:t>
      </w:r>
    </w:p>
    <w:p>
      <w:pPr>
        <w:ind w:left="0" w:right="0" w:firstLine="560"/>
        <w:spacing w:before="450" w:after="450" w:line="312" w:lineRule="auto"/>
      </w:pPr>
      <w:r>
        <w:rPr>
          <w:rFonts w:ascii="宋体" w:hAnsi="宋体" w:eastAsia="宋体" w:cs="宋体"/>
          <w:color w:val="000"/>
          <w:sz w:val="28"/>
          <w:szCs w:val="28"/>
        </w:rPr>
        <w:t xml:space="preserve">　　各位领导，我院的党建工作虽然取得了一定成绩，但与上级领导的要求相比仍有一定的差距。主要表现在以下两个方面，一是党内关怀和谈心制度落实不够好。由于我院党员人数较多，平时对党员干警的政治进步、思想动向、情绪波动、夫妻关系、家庭困难等关心较少，还没有把党组织真正建设成为每个党员都乐意来谈理想、诉衷肠、提建议、倒苦水的党员之家;二是部分党支部团结一心引领发展的意识不够，形不成合力。</w:t>
      </w:r>
    </w:p>
    <w:p>
      <w:pPr>
        <w:ind w:left="0" w:right="0" w:firstLine="560"/>
        <w:spacing w:before="450" w:after="450" w:line="312" w:lineRule="auto"/>
      </w:pPr>
      <w:r>
        <w:rPr>
          <w:rFonts w:ascii="宋体" w:hAnsi="宋体" w:eastAsia="宋体" w:cs="宋体"/>
          <w:color w:val="000"/>
          <w:sz w:val="28"/>
          <w:szCs w:val="28"/>
        </w:rPr>
        <w:t xml:space="preserve">　　我们将以此次述职为契机，加大力度，强化措施，不断提升我院的党建水平。一是进一步加强与县委组织部的汇报沟通，争取县直党委对我院党建工作的领导和指导力度;二是进一步加强我院党组织建设、班子建设、阵地建设、队伍建设和制度建设，进一步提升党组织的战斗堡垒作用;三是围绕队伍建设抓党建，加强对法官队伍的政治思想教育和群众观点教育，采取多种形式开展创先争优活动、“发扬传统、坚定信念、执法为民”主题实践活动和政法干警核心价值观教育实践活动，切实落实“一岗双责”，发挥班子成员和中层干部的纵向监督作用，形成一级抓一级，层层抓落实的网络体系。</w:t>
      </w:r>
    </w:p>
    <w:p>
      <w:pPr>
        <w:ind w:left="0" w:right="0" w:firstLine="560"/>
        <w:spacing w:before="450" w:after="450" w:line="312" w:lineRule="auto"/>
      </w:pPr>
      <w:r>
        <w:rPr>
          <w:rFonts w:ascii="黑体" w:hAnsi="黑体" w:eastAsia="黑体" w:cs="黑体"/>
          <w:color w:val="000000"/>
          <w:sz w:val="36"/>
          <w:szCs w:val="36"/>
          <w:b w:val="1"/>
          <w:bCs w:val="1"/>
        </w:rPr>
        <w:t xml:space="preserve">第七篇: 2025法院党建工作总结</w:t>
      </w:r>
    </w:p>
    <w:p>
      <w:pPr>
        <w:ind w:left="0" w:right="0" w:firstLine="560"/>
        <w:spacing w:before="450" w:after="450" w:line="312" w:lineRule="auto"/>
      </w:pPr>
      <w:r>
        <w:rPr>
          <w:rFonts w:ascii="宋体" w:hAnsi="宋体" w:eastAsia="宋体" w:cs="宋体"/>
          <w:color w:val="000"/>
          <w:sz w:val="28"/>
          <w:szCs w:val="28"/>
        </w:rPr>
        <w:t xml:space="preserve">　　充分发挥业务指导职能 努力提高法庭司法能力 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　　一、健全网络，制定计划，实现业务指导的制度化和规范化 基层人民法庭处于化解社会矛盾、维护社会稳定的第一线，审判质量的高低，直接影响到辖区社会稳定和经济发展，决定着法院工作的整体效果。为提高法庭审判质量和工作水平，院党组经过认真研究，决定立足机关专业庭的业务特长和基本职能，整合机关庭室的专业优势，建立了以民一庭为主、其他机关业务庭为成员单位的“法庭工作指导网络”。在这一网络中，民一庭处于“轴心”地位，对整个“指导网络”的运作，负有策划、组织、协调的职能，从而形成了以民一庭为“龙头”、其他庭室联动配合的综合指导网络系统。</w:t>
      </w:r>
    </w:p>
    <w:p>
      <w:pPr>
        <w:ind w:left="0" w:right="0" w:firstLine="560"/>
        <w:spacing w:before="450" w:after="450" w:line="312" w:lineRule="auto"/>
      </w:pPr>
      <w:r>
        <w:rPr>
          <w:rFonts w:ascii="宋体" w:hAnsi="宋体" w:eastAsia="宋体" w:cs="宋体"/>
          <w:color w:val="000"/>
          <w:sz w:val="28"/>
          <w:szCs w:val="28"/>
        </w:rPr>
        <w:t xml:space="preserve">　　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　　二、贴紧审判，丰富载体，积极开展多种形式的岗位练兵活动 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面对《证据规定》对传统审判模式的冲击，我们及时意识到了进行培训的紧迫性，马上购买有关理论书籍和光盘，从互联网上和报纸上等搜集相关资料，首先组织我庭干警认真研究学习。经集体研究，确定了培训内容和思路，并安排对《证据规定》理解深、掌握好的同志，给法庭干警集中上课。通过这次课堂活动，统一了大家的思想认识，特别在指导当事人举证、履行告知义务和释明权、指导当事人举证与以职权调取证据相结合等方面，明确了操作模式，纠正了错误做法，消除了心头的困惑，规范了审判工作。类似这样的课堂活动，我们按照“业务指导网络”中各庭室担负的职责，每季度至少确定一个专题，组织有关庭室业务骨干培训一次，这种形式既为全院法官提供了一个互相交流的平台，也提供了一个学术探讨的讲台，针对性强，收到了良好的效果。我们还利用上级法院组织的培训机会，选派精干力量去参加学习，回来后再向全体法庭干警“传经送宝”，将在上级法院学习到的还带着“余热”的新鲜知识，迅速传递给干警们，达到“资源共享”，效果很好。 二是大力开展庭审观摩活动。我们要求基层法庭每个审判员都要确定一个比较典型的案件，报名参加观摩庭活动，由法官轮流召开观摩庭，未开庭的干警均要参加旁听观摩，听后参加点评。通过观摩旁听和点评，比较自己开庭驾驭庭审的能力和技巧，取长补短，对开庭不规范之处积极指正。这种互相学习、相互指正的互动式学习方式，受到干警们的普遍欢迎，庭审观摩活动，我们每年都要举办很多次。 三是定期召开理论研讨活动。每年都安排一定的时间，认真组织召开理论研讨活动。对新出台的法律法规和司法解释，组织召开专题研讨会，让大家充分讨论，提出问题共同分析研究，加深了对立法原意和立法精神的理解;对典型案件召开评论分析会，分析典型案件好在什么地方，不足在什么地方，让大家评头论足，思考自己有没有这些优点和不足;对发、改案件召开季度点评会，分析为什么会发回重审或改判，上级法院对案件的认识与自己有什么不同，发回改判的原因是什么，有什么经验教训，使自己在办案中不再犯类似的错误。 四是积极开展岗位竞赛活动。为提高法庭干警的业务操作技能，我们积极组织各项岗位比赛，如书记员庭审记录比赛，审判员庭审能力考核，诉讼文书制作比赛等。通过开展岗位比赛活动，增强干警学习业务的压力和动力，提高了法庭干警实际操作能力和战斗力。我们每年年底还要组织一次业务知识考试，并公布考试成绩，对经考试不及格的干警限期补课。</w:t>
      </w:r>
    </w:p>
    <w:p>
      <w:pPr>
        <w:ind w:left="0" w:right="0" w:firstLine="560"/>
        <w:spacing w:before="450" w:after="450" w:line="312" w:lineRule="auto"/>
      </w:pPr>
      <w:r>
        <w:rPr>
          <w:rFonts w:ascii="宋体" w:hAnsi="宋体" w:eastAsia="宋体" w:cs="宋体"/>
          <w:color w:val="000"/>
          <w:sz w:val="28"/>
          <w:szCs w:val="28"/>
        </w:rPr>
        <w:t xml:space="preserve">　　三、深入基层、加强调研，指导法庭搞好审判管理 “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 二是指导法庭规范诉讼调解。法庭受理的民事纠纷，有近70%为婚姻家庭、相邻权纠纷，此类案件虽然案情较为清楚，但若简单地予以判决，往往会导致“一场官司十年仇”。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 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　　四、遵循审判规律，到位不越位，正确开展个案指导 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　　五、强化民一庭自身建设，起好示范带头作用 “打铁先要自身硬”，民一庭要充分发挥承上启下的纽带作用，搞好指导工作，必须强化自身建设，在政治素质、业务素质、廉政建设等方面，都要要率先垂范，先走一步。我们民一庭有一支好的队伍，多是有学历、上进心强、作风正派的年轻同志，他们认真学习，刻苦钻研，形成了良好的学风。为抓好学习，我们庭里努力为干警提供学习帮助，鼓励干警参加学历教育、岗位培训等各类学习，积极营造良好的学习环境。为方便大家学习，早在—年，我们民一庭的电脑就接上了互联网，成为我院最早接上互联网的庭室。大家知道，互联网还有强大的娱乐功能，正因为如此，庭里还专门开会统一口径“消息不能外传”，生怕领导和其他庭室的同志不理解，说我们“不务正业”。但自接上以后，干警们学习、查资料确实方便，在我院局域网开通之前，法庭和其他机关庭室的同志，要查资料都会跑到我们庭里来，我们热情为他们提供帮助，我们担心的事情也没有发生。对案件质量，我们民一庭的口号已由“铁案工程”发展到“建设精品工程”，要求办案不但要注重质量，还必须注重法律和社会效果。今年1-6月份，民一庭办理的案件通过调解达成协议或撤诉的占到79%，收到了良好的社会效果，我们处理的案件都是县内重大、复杂案件，调撤率达到这一比例是很困难的。在业务指导中，作为指导网络的龙头，我们民一庭的同志举办业务讲座、开观摩庭的次数是最多的。同时，想法庭之所想，急法庭之所急，帮法庭之所需，根据法庭工作的新形势、新特点，及时调整工作措施，化指导为服务，赢得了广大法庭干警的信赖。法庭的同志在办案过程中遇到了什么困难，首先会想到去民一庭探讨探讨;到院机关办事，也喜欢来看看有没有什么新的辅导材料。有的同志开玩笑说，民一庭就是法庭干警的“娘家”，有心里话愿意过来说说，有难题就过来找人指点指点，帮忙解决。以上是我们_法院民一庭在业务指导中的几点做法，我们深知，工作中还有不少问题和不足，法院基层建设任务艰巨，对法庭的业务指导工作也任重道远。我们决心以这次会议为契机，认真贯彻落实会议精神，积极学习兄弟单位先进经验，为我院“五化法庭”建设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2025法院党建工作总结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认真贯彻党的十九大精神，紧紧围绕全市组织工作会议提出的工作思路,促使广大党员进一步坚定理想信念，进一步加强党性锻炼和党性修养，进一步增强司法为民的思想认识。党组织进一步增强了凝聚力、创造力和战斗力，审判管理和队伍建设取得了显著进展。人民群众对法院工作和法官队伍的满意度得到提高，党建工作取得了一定成效。</w:t>
      </w:r>
    </w:p>
    <w:p>
      <w:pPr>
        <w:ind w:left="0" w:right="0" w:firstLine="560"/>
        <w:spacing w:before="450" w:after="450" w:line="312" w:lineRule="auto"/>
      </w:pPr>
      <w:r>
        <w:rPr>
          <w:rFonts w:ascii="宋体" w:hAnsi="宋体" w:eastAsia="宋体" w:cs="宋体"/>
          <w:color w:val="000"/>
          <w:sz w:val="28"/>
          <w:szCs w:val="28"/>
        </w:rPr>
        <w:t xml:space="preserve">&gt;　　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议，对全年党建工作进行专题研究和部署，规划工作步骤和细节，确保工作扎实开展。每月党员活动日，党总支安排专人下发工作要点和活动计划，确保每次活动落实到位，不走过场。同时，要求党员领导干部作为普通党员参加党支部的党员活动。</w:t>
      </w:r>
    </w:p>
    <w:p>
      <w:pPr>
        <w:ind w:left="0" w:right="0" w:firstLine="560"/>
        <w:spacing w:before="450" w:after="450" w:line="312" w:lineRule="auto"/>
      </w:pPr>
      <w:r>
        <w:rPr>
          <w:rFonts w:ascii="宋体" w:hAnsi="宋体" w:eastAsia="宋体" w:cs="宋体"/>
          <w:color w:val="000"/>
          <w:sz w:val="28"/>
          <w:szCs w:val="28"/>
        </w:rPr>
        <w:t xml:space="preserve">&gt;　　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了建设学习型法院，在抓党建工作中，坚持把学习和教育放在首位。一是组织全体党员认真学习党的十九大精神和《中国共产党党章》，积极参加两学一工学习教育，深刻理解全会精神，要求每个党员认真写学习笔记，写经验。第二，坚持召开党员活动日，定期开展支部活动。一月五日、二月九日、三月九日、四月十日先后开展了四次党员活动日，带领大家重温入党誓词，集中组织学习了《新时期中国共产党人的思想旗帜》、《中国共产党党务公开条例(试行)》和Xi总书记在十九届中央纪委二次全会上的重要讲话精神，带领广大党员认真研究了《习近平治国》，进一步升华了党员的思想觉悟。第三，利用每周五下午对全院干警进行培训，培训内容包括业务、纪律作风、党员教育等;</w:t>
      </w:r>
    </w:p>
    <w:p>
      <w:pPr>
        <w:ind w:left="0" w:right="0" w:firstLine="560"/>
        <w:spacing w:before="450" w:after="450" w:line="312" w:lineRule="auto"/>
      </w:pPr>
      <w:r>
        <w:rPr>
          <w:rFonts w:ascii="宋体" w:hAnsi="宋体" w:eastAsia="宋体" w:cs="宋体"/>
          <w:color w:val="000"/>
          <w:sz w:val="28"/>
          <w:szCs w:val="28"/>
        </w:rPr>
        <w:t xml:space="preserve">　　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&gt;　　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&gt;　　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2025法院党建工作总结</w:t>
      </w:r>
    </w:p>
    <w:p>
      <w:pPr>
        <w:ind w:left="0" w:right="0" w:firstLine="560"/>
        <w:spacing w:before="450" w:after="450" w:line="312" w:lineRule="auto"/>
      </w:pPr>
      <w:r>
        <w:rPr>
          <w:rFonts w:ascii="宋体" w:hAnsi="宋体" w:eastAsia="宋体" w:cs="宋体"/>
          <w:color w:val="000"/>
          <w:sz w:val="28"/>
          <w:szCs w:val="28"/>
        </w:rPr>
        <w:t xml:space="preserve">　　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2025年党建工作要点》《2025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　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志愿者服务”、“道德讲堂”等群众性文明创建活动为主线，加强党员干部思想道德建设，全年组织参加道德讲堂3次，志愿者服务2次。积极推行党员干部“学习强国”学习工作。</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2025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2025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　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2025年我院党建工作要以提高党建工作水平为重点，着力建设高素质的党员队伍，加强基层服务型党组织建设，充分发挥党的战斗堡垒和先锋模范作用。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第十篇: 2025法院党建工作总结</w:t>
      </w:r>
    </w:p>
    <w:p>
      <w:pPr>
        <w:ind w:left="0" w:right="0" w:firstLine="560"/>
        <w:spacing w:before="450" w:after="450" w:line="312" w:lineRule="auto"/>
      </w:pPr>
      <w:r>
        <w:rPr>
          <w:rFonts w:ascii="宋体" w:hAnsi="宋体" w:eastAsia="宋体" w:cs="宋体"/>
          <w:color w:val="000"/>
          <w:sz w:val="28"/>
          <w:szCs w:val="28"/>
        </w:rPr>
        <w:t xml:space="preserve">　　近年来，——————区人民法院在区委的正确领导和市中院的大力指导下，以邓小平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　　&gt;一、我院党员队伍基本情况</w:t>
      </w:r>
    </w:p>
    <w:p>
      <w:pPr>
        <w:ind w:left="0" w:right="0" w:firstLine="560"/>
        <w:spacing w:before="450" w:after="450" w:line="312" w:lineRule="auto"/>
      </w:pPr>
      <w:r>
        <w:rPr>
          <w:rFonts w:ascii="宋体" w:hAnsi="宋体" w:eastAsia="宋体" w:cs="宋体"/>
          <w:color w:val="000"/>
          <w:sz w:val="28"/>
          <w:szCs w:val="28"/>
        </w:rPr>
        <w:t xml:space="preserve">　　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　　&gt;二、我院党建工作开展情况</w:t>
      </w:r>
    </w:p>
    <w:p>
      <w:pPr>
        <w:ind w:left="0" w:right="0" w:firstLine="560"/>
        <w:spacing w:before="450" w:after="450" w:line="312" w:lineRule="auto"/>
      </w:pPr>
      <w:r>
        <w:rPr>
          <w:rFonts w:ascii="宋体" w:hAnsi="宋体" w:eastAsia="宋体" w:cs="宋体"/>
          <w:color w:val="000"/>
          <w:sz w:val="28"/>
          <w:szCs w:val="28"/>
        </w:rPr>
        <w:t xml:space="preserve">　　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　　(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　　(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　　(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　　(四)宗旨教育工作常抓不懈。将集中培训与主题教育相结合，相继开展了十八大精神、新党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　　(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　　&gt;三、我院党风廉政建设情况</w:t>
      </w:r>
    </w:p>
    <w:p>
      <w:pPr>
        <w:ind w:left="0" w:right="0" w:firstLine="560"/>
        <w:spacing w:before="450" w:after="450" w:line="312" w:lineRule="auto"/>
      </w:pPr>
      <w:r>
        <w:rPr>
          <w:rFonts w:ascii="宋体" w:hAnsi="宋体" w:eastAsia="宋体" w:cs="宋体"/>
          <w:color w:val="000"/>
          <w:sz w:val="28"/>
          <w:szCs w:val="28"/>
        </w:rPr>
        <w:t xml:space="preserve">　　以开展“廉政建设年”、“制度管理年”活动为载体，认真学习贯彻党内“两个条例”、《廉政准则》、院“五个严禁”和省院“</w:t>
      </w:r>
    </w:p>
    <w:p>
      <w:pPr>
        <w:ind w:left="0" w:right="0" w:firstLine="560"/>
        <w:spacing w:before="450" w:after="450" w:line="312" w:lineRule="auto"/>
      </w:pPr>
      <w:r>
        <w:rPr>
          <w:rFonts w:ascii="宋体" w:hAnsi="宋体" w:eastAsia="宋体" w:cs="宋体"/>
          <w:color w:val="000"/>
          <w:sz w:val="28"/>
          <w:szCs w:val="28"/>
        </w:rPr>
        <w:t xml:space="preserve">　　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　&gt;　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　　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　　(一)司法审判成效显着。依法严厉打击各类刑事犯罪，有效化解各类民商事、行政纠纷，扎实开展创建“无执行积案先进法院”活动，促进社会稳定和谐。近5年来，共受理各类一审诉讼案件3012件，审结2692件，结案率89.4%，民商事案件调解、撤诉率83.5%，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　　(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2025年以来就审理合同纠纷案件575件，审结499件，诉讼标的金额6521万余元，为经济发展积极创造良好的法治环境。近5年来，为经济困难当事人缓、减、免诉讼费84.7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　　(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　　(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&gt;　　五、我院开展党建工作的收获</w:t>
      </w:r>
    </w:p>
    <w:p>
      <w:pPr>
        <w:ind w:left="0" w:right="0" w:firstLine="560"/>
        <w:spacing w:before="450" w:after="450" w:line="312" w:lineRule="auto"/>
      </w:pPr>
      <w:r>
        <w:rPr>
          <w:rFonts w:ascii="宋体" w:hAnsi="宋体" w:eastAsia="宋体" w:cs="宋体"/>
          <w:color w:val="000"/>
          <w:sz w:val="28"/>
          <w:szCs w:val="28"/>
        </w:rPr>
        <w:t xml:space="preserve">　　近年来，——————区人民法院紧紧围绕为经济建设和社会稳定服务这一工作重心，以机关党建总揽全局，一手抓审判，一手抓队伍，公正司法，文明办案，不断赋予机关党建新的内容，取得了可喜成绩。2025年至2025年，三次被区机关工委评为“先进党支部”，2025年被省委政法委评为“纠正执法问题，促进公正执法”专题教育活动先进单位、被省高院评为“全省优秀法院”;2025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　&gt;　六、今后我院党建工作打算</w:t>
      </w:r>
    </w:p>
    <w:p>
      <w:pPr>
        <w:ind w:left="0" w:right="0" w:firstLine="560"/>
        <w:spacing w:before="450" w:after="450" w:line="312" w:lineRule="auto"/>
      </w:pPr>
      <w:r>
        <w:rPr>
          <w:rFonts w:ascii="宋体" w:hAnsi="宋体" w:eastAsia="宋体" w:cs="宋体"/>
          <w:color w:val="000"/>
          <w:sz w:val="28"/>
          <w:szCs w:val="28"/>
        </w:rPr>
        <w:t xml:space="preserve">　　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　　(一)以学习实践科学发展观为重点，党员队伍的思想政治建设要有新提高。引导和教育党员干部全面、正确、深入地领会科学发展观，牢牢把握求真务实、勇于创新、与时俱进的精神。高度重视、精心组织，采取多种有效的途径，切实把十八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　　(三)以加强党总支和党支部的自身建设为重点，领导班子和党员干部队伍建设要有明显加强。加强党总支和党支部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2025-06-16T22:15:57+08:00</dcterms:created>
  <dcterms:modified xsi:type="dcterms:W3CDTF">2025-06-16T22:15:57+08:00</dcterms:modified>
</cp:coreProperties>
</file>

<file path=docProps/custom.xml><?xml version="1.0" encoding="utf-8"?>
<Properties xmlns="http://schemas.openxmlformats.org/officeDocument/2006/custom-properties" xmlns:vt="http://schemas.openxmlformats.org/officeDocument/2006/docPropsVTypes"/>
</file>