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最新采购助理工作总结简短(三篇)</w:t>
      </w:r>
      <w:bookmarkEnd w:id="1"/>
    </w:p>
    <w:p>
      <w:pPr>
        <w:jc w:val="center"/>
        <w:spacing w:before="0" w:after="450"/>
      </w:pPr>
      <w:r>
        <w:rPr>
          <w:rFonts w:ascii="Arial" w:hAnsi="Arial" w:eastAsia="Arial" w:cs="Arial"/>
          <w:color w:val="999999"/>
          <w:sz w:val="20"/>
          <w:szCs w:val="20"/>
        </w:rPr>
        <w:t xml:space="preserve">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采购助理工作总结简短一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采购助理工作总结简短一</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我提出的改进措施与建议，也许在短期内不能实现，但这也是xxxx公司发展的必经之路。我愿意和xxxx公司一起成长。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采购助理工作总结简短二</w:t>
      </w:r>
    </w:p>
    <w:p>
      <w:pPr>
        <w:ind w:left="0" w:right="0" w:firstLine="560"/>
        <w:spacing w:before="450" w:after="450" w:line="312" w:lineRule="auto"/>
      </w:pPr>
      <w:r>
        <w:rPr>
          <w:rFonts w:ascii="宋体" w:hAnsi="宋体" w:eastAsia="宋体" w:cs="宋体"/>
          <w:color w:val="000"/>
          <w:sz w:val="28"/>
          <w:szCs w:val="28"/>
        </w:rPr>
        <w:t xml:space="preserve">时间总是在悄无声息中流逝，xx上半年即将结束。真的很感谢呈达公司给我提供磨练自己的机会，更感谢公司长久以来对我的信任和栽培!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回顾xx上半年我们大家一起共同经历了风风雨雨，酸甜苦辣，我发现我真的发现我长大了成熟了。在经理和副总的指导下，做事不在像以前那么自嫩比以前稳重了很多，能和公司一起成长，我感到很自豪!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采购助理工作总结简短三</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2025-06-20T01:12:29+08:00</dcterms:created>
  <dcterms:modified xsi:type="dcterms:W3CDTF">2025-06-20T01:12:29+08:00</dcterms:modified>
</cp:coreProperties>
</file>

<file path=docProps/custom.xml><?xml version="1.0" encoding="utf-8"?>
<Properties xmlns="http://schemas.openxmlformats.org/officeDocument/2006/custom-properties" xmlns:vt="http://schemas.openxmlformats.org/officeDocument/2006/docPropsVTypes"/>
</file>