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服装销售年终工作总结(个人(7篇)</w:t>
      </w:r>
      <w:bookmarkEnd w:id="1"/>
    </w:p>
    <w:p>
      <w:pPr>
        <w:jc w:val="center"/>
        <w:spacing w:before="0" w:after="450"/>
      </w:pPr>
      <w:r>
        <w:rPr>
          <w:rFonts w:ascii="Arial" w:hAnsi="Arial" w:eastAsia="Arial" w:cs="Arial"/>
          <w:color w:val="999999"/>
          <w:sz w:val="20"/>
          <w:szCs w:val="20"/>
        </w:rPr>
        <w:t xml:space="preserve">作者：雪域冰心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服装销售年终工作总结报告一二、工作中存在的问题2、由于自身产品知识的缺乏和业务水平的局限，在与客户的沟通交流过程中不能很好地说服客户。这一方面我还需要继续学习去完善自身的产品知识和提高业务水平。3、产品质量问题在大货生产中是很难避免的，但是...</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服装销售年终工作总结报告一</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20xx服装销售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服装销售年终工作总结报告二</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最佳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服装销售年终工作总结报告三</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服装销售年终工作总结报告四</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w:t>
      </w:r>
    </w:p>
    <w:p>
      <w:pPr>
        <w:ind w:left="0" w:right="0" w:firstLine="560"/>
        <w:spacing w:before="450" w:after="450" w:line="312" w:lineRule="auto"/>
      </w:pPr>
      <w:r>
        <w:rPr>
          <w:rFonts w:ascii="宋体" w:hAnsi="宋体" w:eastAsia="宋体" w:cs="宋体"/>
          <w:color w:val="000"/>
          <w:sz w:val="28"/>
          <w:szCs w:val="28"/>
        </w:rPr>
        <w:t xml:space="preserve">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服装销售年终工作总结报告五</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服装销售年终工作总结报告六</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服装销售年终工作总结报告七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