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物业客服年终工作总结报告14篇(优秀)</w:t>
      </w:r>
      <w:bookmarkEnd w:id="1"/>
    </w:p>
    <w:p>
      <w:pPr>
        <w:jc w:val="center"/>
        <w:spacing w:before="0" w:after="450"/>
      </w:pPr>
      <w:r>
        <w:rPr>
          <w:rFonts w:ascii="Arial" w:hAnsi="Arial" w:eastAsia="Arial" w:cs="Arial"/>
          <w:color w:val="999999"/>
          <w:sz w:val="20"/>
          <w:szCs w:val="20"/>
        </w:rPr>
        <w:t xml:space="preserve">来源：网络  作者：星月相依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报告一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物业客服年终工作总结报告三</w:t>
      </w:r>
    </w:p>
    <w:p>
      <w:pPr>
        <w:ind w:left="0" w:right="0" w:firstLine="560"/>
        <w:spacing w:before="450" w:after="450" w:line="312" w:lineRule="auto"/>
      </w:pPr>
      <w:r>
        <w:rPr>
          <w:rFonts w:ascii="宋体" w:hAnsi="宋体" w:eastAsia="宋体" w:cs="宋体"/>
          <w:color w:val="000"/>
          <w:sz w:val="28"/>
          <w:szCs w:val="28"/>
        </w:rPr>
        <w:t xml:space="preserve">回顾当初来____物业应聘客服岗位的事就像发生在昨天一样，不过如今的我已从当初懵懂的学生变成了肩负重要工作职责的____一员，对客服工作也由陌生变得熟悉。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物业这个优秀的团队，__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物业客服年终工作总结报告七</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物业客服年终工作总结报告八</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物业客服年终工作总结报告篇十一</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物业客服年终工作总结报告篇十二</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x份，完成率xx%。x月x日以后共递交客户投诉信息日报表40份，投诉处理单xxx份。开发公司工程部维修完成回单88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截止到20xx年x月xx日我部门对小区入住业主进行的入户调查走访xx户，并发放物业服务意见表x份。调查得出小区业主对我部门的接待工作的满意率达x%，接待电话报修的满意率达x%，回访工作的满意率达80%。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市政府有关物业管理的政策、法规及世纪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物业客服年终工作总结报告篇十四</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2025-06-18T05:41:12+08:00</dcterms:created>
  <dcterms:modified xsi:type="dcterms:W3CDTF">2025-06-18T05:41:12+08:00</dcterms:modified>
</cp:coreProperties>
</file>

<file path=docProps/custom.xml><?xml version="1.0" encoding="utf-8"?>
<Properties xmlns="http://schemas.openxmlformats.org/officeDocument/2006/custom-properties" xmlns:vt="http://schemas.openxmlformats.org/officeDocument/2006/docPropsVTypes"/>
</file>