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2023派出所校园反诈宣传活动总结</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派出所校园反诈宣传活动总结（汇编7篇）总结可以让我们掌握并运用工作和事物发展规律，因此总结是把一定阶段内的有关情况分析研究，做出有指导性结论的书面材料，那么是时候写一份校园活动总结了。活动总结怎么写才不会千篇一律呢？以下是小编整理的派...</w:t>
      </w:r>
    </w:p>
    <w:p>
      <w:pPr>
        <w:ind w:left="0" w:right="0" w:firstLine="560"/>
        <w:spacing w:before="450" w:after="450" w:line="312" w:lineRule="auto"/>
      </w:pPr>
      <w:r>
        <w:rPr>
          <w:rFonts w:ascii="宋体" w:hAnsi="宋体" w:eastAsia="宋体" w:cs="宋体"/>
          <w:color w:val="000"/>
          <w:sz w:val="28"/>
          <w:szCs w:val="28"/>
        </w:rPr>
        <w:t xml:space="preserve">20_派出所校园反诈宣传活动总结（汇编7篇）</w:t>
      </w:r>
    </w:p>
    <w:p>
      <w:pPr>
        <w:ind w:left="0" w:right="0" w:firstLine="560"/>
        <w:spacing w:before="450" w:after="450" w:line="312" w:lineRule="auto"/>
      </w:pPr>
      <w:r>
        <w:rPr>
          <w:rFonts w:ascii="宋体" w:hAnsi="宋体" w:eastAsia="宋体" w:cs="宋体"/>
          <w:color w:val="000"/>
          <w:sz w:val="28"/>
          <w:szCs w:val="28"/>
        </w:rPr>
        <w:t xml:space="preserve">总结可以让我们掌握并运用工作和事物发展规律，因此总结是把一定阶段内的有关情况分析研究，做出有指导性结论的书面材料，那么是时候写一份校园活动总结了。活动总结怎么写才不会千篇一律呢？以下是小编整理的派出所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20_派出所校园反诈宣传活动总结篇1</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20_派出所校园反诈宣传活动总结篇3</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这一百年来我们跨越星辰大海，克服了种种磨难。同时，在快速发展的过程中，新的问题也不断涌现，各类诈骗行为的出现就是其中之一。我们大学生群体即将接过前人手中的火炬与旗帜，因此我们应当充实自我，不断提升辨别能力，以此来帮助建设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20_派出所校园反诈宣传活动总结篇4</w:t>
      </w:r>
    </w:p>
    <w:p>
      <w:pPr>
        <w:ind w:left="0" w:right="0" w:firstLine="560"/>
        <w:spacing w:before="450" w:after="450" w:line="312" w:lineRule="auto"/>
      </w:pPr>
      <w:r>
        <w:rPr>
          <w:rFonts w:ascii="宋体" w:hAnsi="宋体" w:eastAsia="宋体" w:cs="宋体"/>
          <w:color w:val="000"/>
          <w:sz w:val="28"/>
          <w:szCs w:val="28"/>
        </w:rPr>
        <w:t xml:space="preserve">反诈骗安全教育片《暗流涌动》从骗子方和被骗方分别进行拍摄，讲了四个案例——假借违法之由说你被警方通缉进而添加你的私人微信诱导转账；假借爬虫软件说有充值100返120的漏洞，让你以为发现了“发财之道”；游戏代充1:100的诱惑，刚刚交钱就被拉黑；刷单违法，高额单更是陷阱，让你血本无归；利用你的身份、交易信息等，告诉你要注销账户否则影响个人征信。</w:t>
      </w:r>
    </w:p>
    <w:p>
      <w:pPr>
        <w:ind w:left="0" w:right="0" w:firstLine="560"/>
        <w:spacing w:before="450" w:after="450" w:line="312" w:lineRule="auto"/>
      </w:pPr>
      <w:r>
        <w:rPr>
          <w:rFonts w:ascii="宋体" w:hAnsi="宋体" w:eastAsia="宋体" w:cs="宋体"/>
          <w:color w:val="000"/>
          <w:sz w:val="28"/>
          <w:szCs w:val="28"/>
        </w:rPr>
        <w:t xml:space="preserve">看完《暗流涌动》以后，我们深受影响，真切的感受到诈骗真的是无处不在，生活中，我们一定要提高警惕。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与此同时，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我们要在生活中要多多注意，提高防范意识。</w:t>
      </w:r>
    </w:p>
    <w:p>
      <w:pPr>
        <w:ind w:left="0" w:right="0" w:firstLine="560"/>
        <w:spacing w:before="450" w:after="450" w:line="312" w:lineRule="auto"/>
      </w:pPr>
      <w:r>
        <w:rPr>
          <w:rFonts w:ascii="宋体" w:hAnsi="宋体" w:eastAsia="宋体" w:cs="宋体"/>
          <w:color w:val="000"/>
          <w:sz w:val="28"/>
          <w:szCs w:val="28"/>
        </w:rPr>
        <w:t xml:space="preserve">由此我们进行了深刻地反省意识到，大学生还未进入社会，有时会对社会充满天真的幻想，很可能忽视身边存在的很多危险的陷阱，稍不留意可能就会造成巨大损失。所谓防人之心不可无，在生活中要时刻留心，擦亮眼睛，学会拒绝，远离不良诱惑，保持头脑清醒，享受健康积极平安的大学生活。如果真的不幸“中招”，要及时联系老师、家长或者警方，尽量将损失降到最低。</w:t>
      </w:r>
    </w:p>
    <w:p>
      <w:pPr>
        <w:ind w:left="0" w:right="0" w:firstLine="560"/>
        <w:spacing w:before="450" w:after="450" w:line="312" w:lineRule="auto"/>
      </w:pPr>
      <w:r>
        <w:rPr>
          <w:rFonts w:ascii="宋体" w:hAnsi="宋体" w:eastAsia="宋体" w:cs="宋体"/>
          <w:color w:val="000"/>
          <w:sz w:val="28"/>
          <w:szCs w:val="28"/>
        </w:rPr>
        <w:t xml:space="preserve">我们也由此发现了诈骗是无处不在的，且诈骗团伙是有一系列流程和各部门安排的，而初入社会的大学生因为社会经验不足、缺钱、容易冲动上头等特征容易成为骗子砧板上的鱼肉。我们要常记天上不会掉馅饼，一点甜头是陷阱，遇到转账快清醒。并且视频的最后，还科普了助学金如何借贷等内容。</w:t>
      </w:r>
    </w:p>
    <w:p>
      <w:pPr>
        <w:ind w:left="0" w:right="0" w:firstLine="560"/>
        <w:spacing w:before="450" w:after="450" w:line="312" w:lineRule="auto"/>
      </w:pPr>
      <w:r>
        <w:rPr>
          <w:rFonts w:ascii="宋体" w:hAnsi="宋体" w:eastAsia="宋体" w:cs="宋体"/>
          <w:color w:val="000"/>
          <w:sz w:val="28"/>
          <w:szCs w:val="28"/>
        </w:rPr>
        <w:t xml:space="preserve">我们每个人都应该作精明的侦探，仔细地观察，有防范意识，以防自己被骗。所谓害人之心不可有，防人之心不可无，不管是多亲近的朋友，或者是看起来很可怜的陌生人，我们都应该擦亮眼睛，认出那些是对我们有害的人 。在生活中，如不想被骗就要练就防诈骗的自我保护心理意识，学会自我保护，对人对事，要擦亮眼睛。在生活中，如不想被骗就要练就防诈骗的自我保护心理意识，学会自我保护，对人对事，要擦亮眼睛。</w:t>
      </w:r>
    </w:p>
    <w:p>
      <w:pPr>
        <w:ind w:left="0" w:right="0" w:firstLine="560"/>
        <w:spacing w:before="450" w:after="450" w:line="312" w:lineRule="auto"/>
      </w:pPr>
      <w:r>
        <w:rPr>
          <w:rFonts w:ascii="宋体" w:hAnsi="宋体" w:eastAsia="宋体" w:cs="宋体"/>
          <w:color w:val="000"/>
          <w:sz w:val="28"/>
          <w:szCs w:val="28"/>
        </w:rPr>
        <w:t xml:space="preserve">同时，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在互联网如此发达的今天，我们的个人信息更是毫无隐私可言，使用微信一个不留神给了某公众号一个授权，明天就可能接到无数的骚扰电话。我们应更加强自己辨别信息的能力，明白天上不会掉馅饼的道理，远离一切刷单、转账、不明链接、法院传票、免费粮油、配合调查、色情交易、住院缴费、只有这样才不会踩进圈套之中。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 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20_派出所校园反诈宣传活动总结篇5</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20_派出所校园反诈宣传活动总结篇6</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__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__区反电信网络诈骗宣传月活动工作领导小组，由__区副区长、__公安分局局长、区打击治理电信网络新型违法犯罪领导小组副组长担任组长，区委宣传部副部长任副组长。领导小组成员由区委宣传部（文化体育局）、区委政法委（综治办）、__公安分局、区城管局、__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__区20__年反电信网络诈骗宣传月工作方案》及《__区20__年反电信网络诈骗宣传月启动仪式活动方案》。为保障反电信网络诈骗宣传月__分会场启动仪式顺利开展，8月8日，区综治办组织召开了__区20_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__区委政法委（综治办）主办，__公安分局、__区委宣传部（文化体育局）、南湖街道办事处承办，以“反电信网络诈骗宣传”为主题的__区20__年反电信网络诈骗宣传月启动仪式在__区金光华广场举行，吸引了数百名市民参与。启动仪式当日，__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__”专栏发布宣传报道10篇，“平安__”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__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20_派出所校园反诈宣传活动总结篇7</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2025-06-18T07:30:19+08:00</dcterms:created>
  <dcterms:modified xsi:type="dcterms:W3CDTF">2025-06-18T07:30:19+08:00</dcterms:modified>
</cp:coreProperties>
</file>

<file path=docProps/custom.xml><?xml version="1.0" encoding="utf-8"?>
<Properties xmlns="http://schemas.openxmlformats.org/officeDocument/2006/custom-properties" xmlns:vt="http://schemas.openxmlformats.org/officeDocument/2006/docPropsVTypes"/>
</file>