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最新物业第三季度工作总结美篇 物业第三季度工作总结(八篇)</w:t>
      </w:r>
      <w:bookmarkEnd w:id="1"/>
    </w:p>
    <w:p>
      <w:pPr>
        <w:jc w:val="center"/>
        <w:spacing w:before="0" w:after="450"/>
      </w:pPr>
      <w:r>
        <w:rPr>
          <w:rFonts w:ascii="Arial" w:hAnsi="Arial" w:eastAsia="Arial" w:cs="Arial"/>
          <w:color w:val="999999"/>
          <w:sz w:val="20"/>
          <w:szCs w:val="20"/>
        </w:rPr>
        <w:t xml:space="preserve">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物业第三季度工作总结美篇 物业第三季度工作总结一1、粉刷了住户家的阳台，使小区的外观焕然一新；小区出入口安装了电子门禁系统，加强了小区的智能化管理，进一步保障了小区的安全；在公司的大力支持下，与xx公司签署了通信信号覆盖合同，很快将解决小区...</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物业第三季度工作总结一</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99、8%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w:t>
      </w:r>
    </w:p>
    <w:p>
      <w:pPr>
        <w:ind w:left="0" w:right="0" w:firstLine="560"/>
        <w:spacing w:before="450" w:after="450" w:line="312" w:lineRule="auto"/>
      </w:pPr>
      <w:r>
        <w:rPr>
          <w:rFonts w:ascii="宋体" w:hAnsi="宋体" w:eastAsia="宋体" w:cs="宋体"/>
          <w:color w:val="000"/>
          <w:sz w:val="28"/>
          <w:szCs w:val="28"/>
        </w:rPr>
        <w:t xml:space="preserve">磁珠30个12元</w:t>
      </w:r>
    </w:p>
    <w:p>
      <w:pPr>
        <w:ind w:left="0" w:right="0" w:firstLine="560"/>
        <w:spacing w:before="450" w:after="450" w:line="312" w:lineRule="auto"/>
      </w:pPr>
      <w:r>
        <w:rPr>
          <w:rFonts w:ascii="宋体" w:hAnsi="宋体" w:eastAsia="宋体" w:cs="宋体"/>
          <w:color w:val="000"/>
          <w:sz w:val="28"/>
          <w:szCs w:val="28"/>
        </w:rPr>
        <w:t xml:space="preserve">注：b1公告栏玻璃窗本月22日前一直未安锁，无锁期间公告栏内的磁珠经常丢失。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4、按计划开始对物业管理处的财务进行审计监督工作，目标是针对业主问题每月专项监督。（赵莉）</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物业第三季度工作总结三</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物业第三季度工作总结四</w:t>
      </w:r>
    </w:p>
    <w:p>
      <w:pPr>
        <w:ind w:left="0" w:right="0" w:firstLine="560"/>
        <w:spacing w:before="450" w:after="450" w:line="312" w:lineRule="auto"/>
      </w:pPr>
      <w:r>
        <w:rPr>
          <w:rFonts w:ascii="宋体" w:hAnsi="宋体" w:eastAsia="宋体" w:cs="宋体"/>
          <w:color w:val="000"/>
          <w:sz w:val="28"/>
          <w:szCs w:val="28"/>
        </w:rPr>
        <w:t xml:space="preserve">我区现有住宅小区xxx多个，此中有物业治理的小区有xxx多个，占中心市区物业小区的75%左右。以下是第三季度的工作总结。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为切实进步我区物业治理工作，晋升物业办事程度，编制了《xx物业治理培训资料》，举办物业治理工作培训班，分四批次对我区物业从业人员共计xxx余人次进行专业培训，同时还举办了物业项目司理考证培训班。通过培训来有效的晋升我区物业从业人员的综合素质及办事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晋升、创建示范小区工作。我区8个街道做事处肯定了9个住宅小区作为整改晋升、创建示范小区的试点，以做到以点带面，全面晋升物业治理工作程度。第三季度以来，共指导10个物业小区参加优秀示范小区评选运动，有7个小区得到物业治理示范小区称号，此中3个通过物业治理示范项目考评。</w:t>
      </w:r>
    </w:p>
    <w:p>
      <w:pPr>
        <w:ind w:left="0" w:right="0" w:firstLine="560"/>
        <w:spacing w:before="450" w:after="450" w:line="312" w:lineRule="auto"/>
      </w:pPr>
      <w:r>
        <w:rPr>
          <w:rFonts w:ascii="宋体" w:hAnsi="宋体" w:eastAsia="宋体" w:cs="宋体"/>
          <w:color w:val="000"/>
          <w:sz w:val="28"/>
          <w:szCs w:val="28"/>
        </w:rPr>
        <w:t xml:space="preserve">自吸收物业治理职能以来，高度看重规范前期物颐魅招投标法度模范，全力做好前期物颐魅招投标运动的指导和监监工作，第三季度新售楼盘前期物颐魅招投标的有10个项目，做到100%实行招投标。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近况，依据我区实际环境，季度初下达任务给各街道做事处，要求第三季度各街道做事处相符成立业委会条件的小区成立业委会应达到50%以上。目前，我区已成立业委会的物业治理小区xxx个，第三季度的任务基础完成。</w:t>
      </w:r>
    </w:p>
    <w:p>
      <w:pPr>
        <w:ind w:left="0" w:right="0" w:firstLine="560"/>
        <w:spacing w:before="450" w:after="450" w:line="312" w:lineRule="auto"/>
      </w:pPr>
      <w:r>
        <w:rPr>
          <w:rFonts w:ascii="宋体" w:hAnsi="宋体" w:eastAsia="宋体" w:cs="宋体"/>
          <w:color w:val="000"/>
          <w:sz w:val="28"/>
          <w:szCs w:val="28"/>
        </w:rPr>
        <w:t xml:space="preserve">为进步我区居民小区自行治理的效率，体现小区事务表决公道、公正、公开的原则，开拓胜利“住宅小区事务智能化治理系统”，该系统集投票、看护布告、数据采集等功能，采纳一户一卡一暗码，在操作平台进行刷卡操作，预留扩展至网络平台操作，可有多种投票方法。</w:t>
      </w:r>
    </w:p>
    <w:p>
      <w:pPr>
        <w:ind w:left="0" w:right="0" w:firstLine="560"/>
        <w:spacing w:before="450" w:after="450" w:line="312" w:lineRule="auto"/>
      </w:pPr>
      <w:r>
        <w:rPr>
          <w:rFonts w:ascii="宋体" w:hAnsi="宋体" w:eastAsia="宋体" w:cs="宋体"/>
          <w:color w:val="000"/>
          <w:sz w:val="28"/>
          <w:szCs w:val="28"/>
        </w:rPr>
        <w:t xml:space="preserve">进行试运行后果显著，介入投票人数由本来的60%多进步到97.39%。投票表决无需再租用场地召开业主大会或逐户书面征求看法，突破了时空障碍，大大进步了投票效率。而且整个投票历程透明、公开、公正，投票结果统计精确、实时，完全杜绝假投票、假签名的现象，大大简化、缩短了整个投票法度模范和光阴，节省大量的人力物力本钱。</w:t>
      </w:r>
    </w:p>
    <w:p>
      <w:pPr>
        <w:ind w:left="0" w:right="0" w:firstLine="560"/>
        <w:spacing w:before="450" w:after="450" w:line="312" w:lineRule="auto"/>
      </w:pPr>
      <w:r>
        <w:rPr>
          <w:rFonts w:ascii="宋体" w:hAnsi="宋体" w:eastAsia="宋体" w:cs="宋体"/>
          <w:color w:val="000"/>
          <w:sz w:val="28"/>
          <w:szCs w:val="28"/>
        </w:rPr>
        <w:t xml:space="preserve">树立街道物业治理督导员和社区协管员制度。为规范我区物业治理运动，进一步贯彻落实《关于增强物业治理工作的实施看法》，切实依照“条块结合、以块为主、属地治理”的原则，树立“区、街道、社区”三级物业治理和谐体系，各街道要指定专人为本辖区物业治理工作督导员，负责本辖区物业治理工作的指导、协折衷监督治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治理机构，配备1-2名物业治理工作协管员，负责本辖区物业治理工作的日常巡查、反省协折衷监督治理工作。树立和完善社区物业治理网络体系，形成社区扶植的整体合力，改进城市治理措施，营造人居情况，晋升我区城市形象。为充分调动街道、社区治理的积极性，其对辖区物业项目的考评将占到全部考评造诣的70%。</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x月x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物业第三季度工作总结六</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物业第三季度工作总结七</w:t>
      </w:r>
    </w:p>
    <w:p>
      <w:pPr>
        <w:ind w:left="0" w:right="0" w:firstLine="560"/>
        <w:spacing w:before="450" w:after="450" w:line="312" w:lineRule="auto"/>
      </w:pPr>
      <w:r>
        <w:rPr>
          <w:rFonts w:ascii="宋体" w:hAnsi="宋体" w:eastAsia="宋体" w:cs="宋体"/>
          <w:color w:val="000"/>
          <w:sz w:val="28"/>
          <w:szCs w:val="28"/>
        </w:rPr>
        <w:t xml:space="preserve">感谢列位业主的支持，在曩昔的光阴里，积极共同，配合致力于小区的成长，现在，我将从以下几个方面对曩昔的第三季度的工作做出总结。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xx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物业第三季度工作总结美篇 物业第三季度工作总结八</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2025-06-21T09:55:11+08:00</dcterms:created>
  <dcterms:modified xsi:type="dcterms:W3CDTF">2025-06-21T09:55:11+08:00</dcterms:modified>
</cp:coreProperties>
</file>

<file path=docProps/custom.xml><?xml version="1.0" encoding="utf-8"?>
<Properties xmlns="http://schemas.openxmlformats.org/officeDocument/2006/custom-properties" xmlns:vt="http://schemas.openxmlformats.org/officeDocument/2006/docPropsVTypes"/>
</file>