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师德师风建设工作总结</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总结8篇师德师风是学校改革和发展的动力之一，也是学校办学实力和办学水平的重要标志，更是学校办学质量和效益的竞争力所在。这次小编给大家整理了师德师风建设工作总结，供大家阅读参考。师德师风建设工作总结篇1全体教师通过师德师风的学...</w:t>
      </w:r>
    </w:p>
    <w:p>
      <w:pPr>
        <w:ind w:left="0" w:right="0" w:firstLine="560"/>
        <w:spacing w:before="450" w:after="450" w:line="312" w:lineRule="auto"/>
      </w:pPr>
      <w:r>
        <w:rPr>
          <w:rFonts w:ascii="宋体" w:hAnsi="宋体" w:eastAsia="宋体" w:cs="宋体"/>
          <w:color w:val="000"/>
          <w:sz w:val="28"/>
          <w:szCs w:val="28"/>
        </w:rPr>
        <w:t xml:space="preserve">师德师风建设工作总结8篇</w:t>
      </w:r>
    </w:p>
    <w:p>
      <w:pPr>
        <w:ind w:left="0" w:right="0" w:firstLine="560"/>
        <w:spacing w:before="450" w:after="450" w:line="312" w:lineRule="auto"/>
      </w:pPr>
      <w:r>
        <w:rPr>
          <w:rFonts w:ascii="宋体" w:hAnsi="宋体" w:eastAsia="宋体" w:cs="宋体"/>
          <w:color w:val="000"/>
          <w:sz w:val="28"/>
          <w:szCs w:val="28"/>
        </w:rPr>
        <w:t xml:space="preserve">师德师风是学校改革和发展的动力之一，也是学校办学实力和办学水平的重要标志，更是学校办学质量和效益的竞争力所在。这次小编给大家整理了师德师风建设工作总结，供大家阅读参考。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师德师风建设工作总结篇2</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师德师风建设工作总结篇5</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师德师风建设工作总结篇8</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2025-06-21T08:15:41+08:00</dcterms:created>
  <dcterms:modified xsi:type="dcterms:W3CDTF">2025-06-21T08:15:41+08:00</dcterms:modified>
</cp:coreProperties>
</file>

<file path=docProps/custom.xml><?xml version="1.0" encoding="utf-8"?>
<Properties xmlns="http://schemas.openxmlformats.org/officeDocument/2006/custom-properties" xmlns:vt="http://schemas.openxmlformats.org/officeDocument/2006/docPropsVTypes"/>
</file>