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仓库视察工作总结(优选17篇)</w:t>
      </w:r>
      <w:bookmarkEnd w:id="1"/>
    </w:p>
    <w:p>
      <w:pPr>
        <w:jc w:val="center"/>
        <w:spacing w:before="0" w:after="450"/>
      </w:pPr>
      <w:r>
        <w:rPr>
          <w:rFonts w:ascii="Arial" w:hAnsi="Arial" w:eastAsia="Arial" w:cs="Arial"/>
          <w:color w:val="999999"/>
          <w:sz w:val="20"/>
          <w:szCs w:val="20"/>
        </w:rPr>
        <w:t xml:space="preserve">来源：网络  作者：紫芸轻舞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仓库视察工作总结120XX年伊始，转眼间，来公司已经有九个月了，快结束了20XX年的全部工作任务。我也很荣幸的能够融入了公司的大集体里，作为一名库管，在公司领导和全体同仁的鼓励、支持下，不断的学习和进步，基本完成了各项工作任务。现在作以下总...</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仓库视察工作总结2</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仓库视察工作总结3</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支队党委高度重视，召开专题会议研究部署，结合实际联合下发了《保山市消防安全委员会办公室关于加强物流仓储场所火灾防控工作的通知》，明确了工作目标，组织领导、治理范围和目标任务、工作步骤和工作要求。并要求（市）政府所在地的隆阳大队、有沿边口岸的腾冲、龙陵大队按照“属地管理、分级治理”原则制定工作计划，进一步明确工作重点和工作职责，全面开展仓储物流场所消防安全专项检查，督促企业开展隐患自查自纠，落实消防安全主体责任，全面推进火灾隐患整治工作。各大队按照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w:t>
      </w:r>
    </w:p>
    <w:p>
      <w:pPr>
        <w:ind w:left="0" w:right="0" w:firstLine="560"/>
        <w:spacing w:before="450" w:after="450" w:line="312" w:lineRule="auto"/>
      </w:pPr>
      <w:r>
        <w:rPr>
          <w:rFonts w:ascii="宋体" w:hAnsi="宋体" w:eastAsia="宋体" w:cs="宋体"/>
          <w:color w:val="000"/>
          <w:sz w:val="28"/>
          <w:szCs w:val="28"/>
        </w:rPr>
        <w:t xml:space="preserve">支队联合邮政局、应急局、公安等部门共同会商，针对目前全市仓储物流场所消防安全风险进行全面分析研判，确定重点整治区域，明确整治范围，并积极组织开展联合检查执法行动。针对仓储物流场所商品货物储存量大，人员、车辆及货物流动性强等特点，重点就各单位消火栓、灭火器、疏散指示标志、应急照明灯等基础消防设施器材完好情况；货物的储存、堆放是否符合相关消防技术标准和管理规定；疏散通道、安全出口、消防车通道是否畅通情况等进行了检查。同时，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仓库视察工作总结4</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3.做好仓库的管理，做好仓库产品的防潮、注意防火工作。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4.能在工作中严格要求，做好仓库的入出、日常保管、仓库清理、库存数量管理、防止不必要的损耗发生，有效利用库区面积。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库管员：xxx、xx（现任xx库管兼财务）</w:t>
      </w:r>
    </w:p>
    <w:p>
      <w:pPr>
        <w:ind w:left="0" w:right="0" w:firstLine="560"/>
        <w:spacing w:before="450" w:after="450" w:line="312" w:lineRule="auto"/>
      </w:pPr>
      <w:r>
        <w:rPr>
          <w:rFonts w:ascii="宋体" w:hAnsi="宋体" w:eastAsia="宋体" w:cs="宋体"/>
          <w:color w:val="000"/>
          <w:sz w:val="28"/>
          <w:szCs w:val="28"/>
        </w:rPr>
        <w:t xml:space="preserve">商务：xx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w:t>
      </w:r>
    </w:p>
    <w:p>
      <w:pPr>
        <w:ind w:left="0" w:right="0" w:firstLine="560"/>
        <w:spacing w:before="450" w:after="450" w:line="312" w:lineRule="auto"/>
      </w:pPr>
      <w:r>
        <w:rPr>
          <w:rFonts w:ascii="宋体" w:hAnsi="宋体" w:eastAsia="宋体" w:cs="宋体"/>
          <w:color w:val="000"/>
          <w:sz w:val="28"/>
          <w:szCs w:val="28"/>
        </w:rPr>
        <w:t xml:space="preserve">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w:t>
      </w:r>
    </w:p>
    <w:p>
      <w:pPr>
        <w:ind w:left="0" w:right="0" w:firstLine="560"/>
        <w:spacing w:before="450" w:after="450" w:line="312" w:lineRule="auto"/>
      </w:pPr>
      <w:r>
        <w:rPr>
          <w:rFonts w:ascii="宋体" w:hAnsi="宋体" w:eastAsia="宋体" w:cs="宋体"/>
          <w:color w:val="000"/>
          <w:sz w:val="28"/>
          <w:szCs w:val="28"/>
        </w:rPr>
        <w:t xml:space="preserve">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仓库视察工作总结6</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调查质量和用量，新品与原产品用量基本持平，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仓库视察工作总结7</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仓库视察工作总结8</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仓库视察工作总结9</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仓库视察工作总结10</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仓库视察工作总结11</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仓库视察工作总结13</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己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人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仓库视察工作总结14</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品变质，易产生工程变更的报废风险。执行先进先出的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xx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仓库视察工作总结16</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仓库视察工作总结17</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2025-06-20T06:36:20+08:00</dcterms:created>
  <dcterms:modified xsi:type="dcterms:W3CDTF">2025-06-20T06:36:20+08:00</dcterms:modified>
</cp:coreProperties>
</file>

<file path=docProps/custom.xml><?xml version="1.0" encoding="utf-8"?>
<Properties xmlns="http://schemas.openxmlformats.org/officeDocument/2006/custom-properties" xmlns:vt="http://schemas.openxmlformats.org/officeDocument/2006/docPropsVTypes"/>
</file>