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村委社保医保工作总结(实用82篇)</w:t>
      </w:r>
      <w:bookmarkEnd w:id="1"/>
    </w:p>
    <w:p>
      <w:pPr>
        <w:jc w:val="center"/>
        <w:spacing w:before="0" w:after="450"/>
      </w:pPr>
      <w:r>
        <w:rPr>
          <w:rFonts w:ascii="Arial" w:hAnsi="Arial" w:eastAsia="Arial" w:cs="Arial"/>
          <w:color w:val="999999"/>
          <w:sz w:val="20"/>
          <w:szCs w:val="20"/>
        </w:rPr>
        <w:t xml:space="preserve">来源：网络  作者：尘埃落定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村委社保医保工作总结120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村委社保医保工作总结3</w:t>
      </w:r>
    </w:p>
    <w:p>
      <w:pPr>
        <w:ind w:left="0" w:right="0" w:firstLine="560"/>
        <w:spacing w:before="450" w:after="450" w:line="312" w:lineRule="auto"/>
      </w:pPr>
      <w:r>
        <w:rPr>
          <w:rFonts w:ascii="宋体" w:hAnsi="宋体" w:eastAsia="宋体" w:cs="宋体"/>
          <w:color w:val="000"/>
          <w:sz w:val="28"/>
          <w:szCs w:val="28"/>
        </w:rPr>
        <w:t xml:space="preserve">××市辖6个县(市、区)，86个乡(镇、办事处)，3614个行政村，总人口546万，其中农业人口379万，20xx年农民人均纯收入3350元。共有医疗机构2574处，其中乡镇卫生院89处、行政村卫生室2354处。20xx年10月，××市在泰山区、宁阳县开始了新型农村合作医疗(以下简称新农合)试点工作，截止20xx年年底，全市开展省级试点县1个(宁阳县)、市级试点县2个(泰山区、东平县)，在岱岳区、新泰市、肥城市开展县级试点乡镇7个，总覆盖农业人口72．5万人。东平县、泰山区被确定为20xx年度省级试点县。</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xx年10月提出了先行试点，总结经验，不断完善，逐步推开，到20xx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金，用于门诊、住院医药费的报销，不足部分在每月1次的报销时补齐。为方便群众报销，每个定点医疗单位都在门诊收款处开设了两个窗口，一个窗口交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v^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xx年同期相比分别上升了13％和10％左右，业务收入分别上升了17％和12％；县级医院的门诊人次与20xx年同期相比略有下降，但住院病人较20xx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xx年12月底，××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5、社区在平时工作积极与计生部门合作，并且主动上门服务，保证新生儿落地即参保,截至目前，我区已为606位20xx年新生儿办理居民医保业务。</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村委社保医保工作总结5</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村委社保医保工作总结6</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2、严格基金管理，确保基金运行安全。合作医疗基金实行专户管理，封闭运行，专款专用，真正做到管钱的不用钱，用钱的不见钱，确保基金每一分钱用到参合农民身上。</w:t>
      </w:r>
    </w:p>
    <w:p>
      <w:pPr>
        <w:ind w:left="0" w:right="0" w:firstLine="560"/>
        <w:spacing w:before="450" w:after="450" w:line="312" w:lineRule="auto"/>
      </w:pPr>
      <w:r>
        <w:rPr>
          <w:rFonts w:ascii="宋体" w:hAnsi="宋体" w:eastAsia="宋体" w:cs="宋体"/>
          <w:color w:val="000"/>
          <w:sz w:val="28"/>
          <w:szCs w:val="28"/>
        </w:rPr>
        <w:t xml:space="preserve">20xx年参合率达100%，20xx年应参合人数为768人，已参合人数768人、参合率为100%；</w:t>
      </w:r>
    </w:p>
    <w:p>
      <w:pPr>
        <w:ind w:left="0" w:right="0" w:firstLine="560"/>
        <w:spacing w:before="450" w:after="450" w:line="312" w:lineRule="auto"/>
      </w:pPr>
      <w:r>
        <w:rPr>
          <w:rFonts w:ascii="宋体" w:hAnsi="宋体" w:eastAsia="宋体" w:cs="宋体"/>
          <w:color w:val="000"/>
          <w:sz w:val="28"/>
          <w:szCs w:val="28"/>
        </w:rPr>
        <w:t xml:space="preserve">（一）改善了卫生人员的服务态度，提高了医疗质量。合作医疗管理制度规定，参保人员可以在全镇范围内任何一家合作医疗定点医疗机构看病，有效地调动了广大医务人员的积极性，有力促进了镇卫生院及村卫生室的健康发展。</w:t>
      </w:r>
    </w:p>
    <w:p>
      <w:pPr>
        <w:ind w:left="0" w:right="0" w:firstLine="560"/>
        <w:spacing w:before="450" w:after="450" w:line="312" w:lineRule="auto"/>
      </w:pPr>
      <w:r>
        <w:rPr>
          <w:rFonts w:ascii="宋体" w:hAnsi="宋体" w:eastAsia="宋体" w:cs="宋体"/>
          <w:color w:val="000"/>
          <w:sz w:val="28"/>
          <w:szCs w:val="28"/>
        </w:rPr>
        <w:t xml:space="preserve">（二）解决了农民就医难的问题。从实施合作医疗前的情况看，广大农民看不起病，“小病过挨，大病等埋”的情况比较严重。实施合作医疗后，我镇农民群众求医保健积极性逐渐高涨。</w:t>
      </w:r>
    </w:p>
    <w:p>
      <w:pPr>
        <w:ind w:left="0" w:right="0" w:firstLine="560"/>
        <w:spacing w:before="450" w:after="450" w:line="312" w:lineRule="auto"/>
      </w:pPr>
      <w:r>
        <w:rPr>
          <w:rFonts w:ascii="宋体" w:hAnsi="宋体" w:eastAsia="宋体" w:cs="宋体"/>
          <w:color w:val="000"/>
          <w:sz w:val="28"/>
          <w:szCs w:val="28"/>
        </w:rPr>
        <w:t xml:space="preserve">（三）新型农村合作医疗加快了农村卫生改革和发展。实施新型农村合作医疗，使定点医疗机构得到全面的发展。六、下一步工作打算1、严格把好审核关。2、进一步完善管理制度。</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村委社保医保工作总结7</w:t>
      </w:r>
    </w:p>
    <w:p>
      <w:pPr>
        <w:ind w:left="0" w:right="0" w:firstLine="560"/>
        <w:spacing w:before="450" w:after="450" w:line="312" w:lineRule="auto"/>
      </w:pPr>
      <w:r>
        <w:rPr>
          <w:rFonts w:ascii="宋体" w:hAnsi="宋体" w:eastAsia="宋体" w:cs="宋体"/>
          <w:color w:val="000"/>
          <w:sz w:val="28"/>
          <w:szCs w:val="28"/>
        </w:rPr>
        <w:t xml:space="preserve">社会保险管理股</w:t>
      </w:r>
    </w:p>
    <w:p>
      <w:pPr>
        <w:ind w:left="0" w:right="0" w:firstLine="560"/>
        <w:spacing w:before="450" w:after="450" w:line="312" w:lineRule="auto"/>
      </w:pPr>
      <w:r>
        <w:rPr>
          <w:rFonts w:ascii="宋体" w:hAnsi="宋体" w:eastAsia="宋体" w:cs="宋体"/>
          <w:color w:val="000"/>
          <w:sz w:val="28"/>
          <w:szCs w:val="28"/>
        </w:rPr>
        <w:t xml:space="preserve">20_年半年工作总结</w:t>
      </w:r>
    </w:p>
    <w:p>
      <w:pPr>
        <w:ind w:left="0" w:right="0" w:firstLine="560"/>
        <w:spacing w:before="450" w:after="450" w:line="312" w:lineRule="auto"/>
      </w:pPr>
      <w:r>
        <w:rPr>
          <w:rFonts w:ascii="宋体" w:hAnsi="宋体" w:eastAsia="宋体" w:cs="宋体"/>
          <w:color w:val="000"/>
          <w:sz w:val="28"/>
          <w:szCs w:val="28"/>
        </w:rPr>
        <w:t xml:space="preserve">半年以来，社会保险管理股(社保股)在本单位各级领导的正确指导下，在各有关部门、单位的支持、配合下，按照年初的安排部署，突出重难点，找准切入点，把握结合点，以点带面，全面作好了各项工作。现将社保股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通过细心工作，避免和减少了职工因工受伤利益受损而引发的行政复议、诉讼等案件。</w:t>
      </w:r>
    </w:p>
    <w:p>
      <w:pPr>
        <w:ind w:left="0" w:right="0" w:firstLine="560"/>
        <w:spacing w:before="450" w:after="450" w:line="312" w:lineRule="auto"/>
      </w:pPr>
      <w:r>
        <w:rPr>
          <w:rFonts w:ascii="宋体" w:hAnsi="宋体" w:eastAsia="宋体" w:cs="宋体"/>
          <w:color w:val="000"/>
          <w:sz w:val="28"/>
          <w:szCs w:val="28"/>
        </w:rPr>
        <w:t xml:space="preserve">180起、伤残鉴定55起，保障了受伤职工及时得到基本救治和经济补偿，有效地维护了企业和职工的合法权益。</w:t>
      </w:r>
    </w:p>
    <w:p>
      <w:pPr>
        <w:ind w:left="0" w:right="0" w:firstLine="560"/>
        <w:spacing w:before="450" w:after="450" w:line="312" w:lineRule="auto"/>
      </w:pPr>
      <w:r>
        <w:rPr>
          <w:rFonts w:ascii="宋体" w:hAnsi="宋体" w:eastAsia="宋体" w:cs="宋体"/>
          <w:color w:val="000"/>
          <w:sz w:val="28"/>
          <w:szCs w:val="28"/>
        </w:rPr>
        <w:t xml:space="preserve">在此项工作中，坚持正常退休的严格按审批退休有关政策办理、特殊工种退休和病退等市局审定后再办理的办事原则。同时，根据职能严把职工档案审核关，对出生年月、参加工作时间、特殊工种等，坚持以档案记载为主，调查核实</w:t>
      </w:r>
    </w:p>
    <w:p>
      <w:pPr>
        <w:ind w:left="0" w:right="0" w:firstLine="560"/>
        <w:spacing w:before="450" w:after="450" w:line="312" w:lineRule="auto"/>
      </w:pPr>
      <w:r>
        <w:rPr>
          <w:rFonts w:ascii="宋体" w:hAnsi="宋体" w:eastAsia="宋体" w:cs="宋体"/>
          <w:color w:val="000"/>
          <w:sz w:val="28"/>
          <w:szCs w:val="28"/>
        </w:rPr>
        <w:t xml:space="preserve">为辅，对档案记载不清的，经调查核实不符的不予呈报。</w:t>
      </w:r>
    </w:p>
    <w:p>
      <w:pPr>
        <w:ind w:left="0" w:right="0" w:firstLine="560"/>
        <w:spacing w:before="450" w:after="450" w:line="312" w:lineRule="auto"/>
      </w:pPr>
      <w:r>
        <w:rPr>
          <w:rFonts w:ascii="宋体" w:hAnsi="宋体" w:eastAsia="宋体" w:cs="宋体"/>
          <w:color w:val="000"/>
          <w:sz w:val="28"/>
          <w:szCs w:val="28"/>
        </w:rPr>
        <w:t xml:space="preserve">按照宜人社发（20_）83号文件要求，我股室对被征地农转非人员参加社会养老保险的情况进行了及时的清理：20_年元月以来，截止于20_年6月，共审批被征地农民名单 10批次，总数共6004人，实际参加社会养老保险的共 3559 人，尚有2445 人未参保。</w:t>
      </w:r>
    </w:p>
    <w:p>
      <w:pPr>
        <w:ind w:left="0" w:right="0" w:firstLine="560"/>
        <w:spacing w:before="450" w:after="450" w:line="312" w:lineRule="auto"/>
      </w:pPr>
      <w:r>
        <w:rPr>
          <w:rFonts w:ascii="宋体" w:hAnsi="宋体" w:eastAsia="宋体" w:cs="宋体"/>
          <w:color w:val="000"/>
          <w:sz w:val="28"/>
          <w:szCs w:val="28"/>
        </w:rPr>
        <w:t xml:space="preserve">严格按照政务中心相关制度规定和管理要求，及时完成现场办件录入。</w:t>
      </w:r>
    </w:p>
    <w:p>
      <w:pPr>
        <w:ind w:left="0" w:right="0" w:firstLine="560"/>
        <w:spacing w:before="450" w:after="450" w:line="312" w:lineRule="auto"/>
      </w:pPr>
      <w:r>
        <w:rPr>
          <w:rFonts w:ascii="宋体" w:hAnsi="宋体" w:eastAsia="宋体" w:cs="宋体"/>
          <w:color w:val="000"/>
          <w:sz w:val="28"/>
          <w:szCs w:val="28"/>
        </w:rPr>
        <w:t xml:space="preserve">特殊工种提前退休资格审批；个体参保人员退休资格审批；被征地农转非人员退休资格审批。</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村委社保医保工作总结8</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村委社保医保工作总结9</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村委社保医保工作总结10</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（六）加强民心工程建设，把31种抗癌新药列入门诊特殊病用药报销范围</w:t>
      </w:r>
    </w:p>
    <w:p>
      <w:pPr>
        <w:ind w:left="0" w:right="0" w:firstLine="560"/>
        <w:spacing w:before="450" w:after="450" w:line="312" w:lineRule="auto"/>
      </w:pPr>
      <w:r>
        <w:rPr>
          <w:rFonts w:ascii="宋体" w:hAnsi="宋体" w:eastAsia="宋体" w:cs="宋体"/>
          <w:color w:val="000"/>
          <w:sz w:val="28"/>
          <w:szCs w:val="28"/>
        </w:rPr>
        <w:t xml:space="preserve">31种抗癌新药列入门诊特殊病用药报销范围列为新局成立后首要抓好的重点民心工程，成立了推进落实工作领导小组，具体负责组织实施、督导检查工作。制定下发了《推进落实方案》，明确了目标要求及完成时限，牵头领导、责任科室和责任人。出台了抗癌药特殊门诊管控办法，完成了系信息系统改造，组织召开了定点医疗机构工作部署会议。4月1日，已正式将31种抗癌新药列入门诊特殊病用药报销范围，患者门诊就医，只要符合相关规定就可按比例报销医药费用，并实现门诊特殊病费用报销系统即时结算。截至到目前，已确定10家特药门诊定点医疗机构，办理特药审批439人，为4689人次报销医保基金万元。</w:t>
      </w:r>
    </w:p>
    <w:p>
      <w:pPr>
        <w:ind w:left="0" w:right="0" w:firstLine="560"/>
        <w:spacing w:before="450" w:after="450" w:line="312" w:lineRule="auto"/>
      </w:pPr>
      <w:r>
        <w:rPr>
          <w:rFonts w:ascii="宋体" w:hAnsi="宋体" w:eastAsia="宋体" w:cs="宋体"/>
          <w:color w:val="000"/>
          <w:sz w:val="28"/>
          <w:szCs w:val="28"/>
        </w:rPr>
        <w:t xml:space="preserve">（一）密切关注取消耗材加成医药价格调整后价格机制运行情况，加强跟踪管理，确保价格秩序稳定。</w:t>
      </w:r>
    </w:p>
    <w:p>
      <w:pPr>
        <w:ind w:left="0" w:right="0" w:firstLine="560"/>
        <w:spacing w:before="450" w:after="450" w:line="312" w:lineRule="auto"/>
      </w:pPr>
      <w:r>
        <w:rPr>
          <w:rFonts w:ascii="宋体" w:hAnsi="宋体" w:eastAsia="宋体" w:cs="宋体"/>
          <w:color w:val="000"/>
          <w:sz w:val="28"/>
          <w:szCs w:val="28"/>
        </w:rPr>
        <w:t xml:space="preserve">（二）加强对各县区业务指导工作力度，强化医药价费动态管理。</w:t>
      </w:r>
    </w:p>
    <w:p>
      <w:pPr>
        <w:ind w:left="0" w:right="0" w:firstLine="560"/>
        <w:spacing w:before="450" w:after="450" w:line="312" w:lineRule="auto"/>
      </w:pPr>
      <w:r>
        <w:rPr>
          <w:rFonts w:ascii="宋体" w:hAnsi="宋体" w:eastAsia="宋体" w:cs="宋体"/>
          <w:color w:val="000"/>
          <w:sz w:val="28"/>
          <w:szCs w:val="28"/>
        </w:rPr>
        <w:t xml:space="preserve">（三）继续跟踪我市跟进国家4+7药品集中带量采购运行、药品价格的管理工作，促进带量采购工作平稳运行。</w:t>
      </w:r>
    </w:p>
    <w:p>
      <w:pPr>
        <w:ind w:left="0" w:right="0" w:firstLine="560"/>
        <w:spacing w:before="450" w:after="450" w:line="312" w:lineRule="auto"/>
      </w:pPr>
      <w:r>
        <w:rPr>
          <w:rFonts w:ascii="宋体" w:hAnsi="宋体" w:eastAsia="宋体" w:cs="宋体"/>
          <w:color w:val="000"/>
          <w:sz w:val="28"/>
          <w:szCs w:val="28"/>
        </w:rPr>
        <w:t xml:space="preserve">（四）强化为群众服务的意识，积极为群众答复和解决群众医药价费方面的问题，提升我局的公信力。</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村委社保医保工作总结11</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村委社保医保工作总结12</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v^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村委社保医保工作总结13</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5、认真做好省^v^关于公司内部退养员工一次性安置费用的测算工作。完成公司员工内部退养实施办法的修改。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村委社保医保工作总结14</w:t>
      </w:r>
    </w:p>
    <w:p>
      <w:pPr>
        <w:ind w:left="0" w:right="0" w:firstLine="560"/>
        <w:spacing w:before="450" w:after="450" w:line="312" w:lineRule="auto"/>
      </w:pPr>
      <w:r>
        <w:rPr>
          <w:rFonts w:ascii="宋体" w:hAnsi="宋体" w:eastAsia="宋体" w:cs="宋体"/>
          <w:color w:val="000"/>
          <w:sz w:val="28"/>
          <w:szCs w:val="28"/>
        </w:rPr>
        <w:t xml:space="preserve">新型农村合作医疗制度是^v^、^v^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村委社保医保工作总结15</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村委社保医保工作总结17</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村委社保医保工作总结18</w:t>
      </w:r>
    </w:p>
    <w:p>
      <w:pPr>
        <w:ind w:left="0" w:right="0" w:firstLine="560"/>
        <w:spacing w:before="450" w:after="450" w:line="312" w:lineRule="auto"/>
      </w:pPr>
      <w:r>
        <w:rPr>
          <w:rFonts w:ascii="宋体" w:hAnsi="宋体" w:eastAsia="宋体" w:cs="宋体"/>
          <w:color w:val="000"/>
          <w:sz w:val="28"/>
          <w:szCs w:val="28"/>
        </w:rPr>
        <w:t xml:space="preserve">xxxx年，x县社保局认真学习贯彻党的十九大精神，以^v^新时代中国特色社会主义思想为指导，统一思想，凝心聚力，按照x县委十四届二次、三次、四次全会责任分工和政府xxxx年工作任务以及区、市下达年度目标责任和各项重大部署，积极推进各项工作任务的落实，现将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预计x月底，我县参加城镇企业职工基本养老保险xxxxx人，完成目标任务的，征缴养老保险费xxxxx万元;城镇职工医疗保险参保xxxxx人，完成全年目标任务的;失业保险参保xxxxx人，完成全年目标任务的，征缴失业保险费xxx万元;工伤保险参保xxxxx人，完成全年目标任务的，其中“同舟计划”在建项目xx家全部参保，参保率xxx%;生育保险参保xxxxx人，完成全年目标任务的。城乡居民养老保险参保xxxxx人，完成目标任务的xx%，征缴养老保险费xxx万元;被征地农民参加企业职工养老保险xxxxx人;城乡居民医疗保险参保xxxxxx人，完成全年目标任务的。</w:t>
      </w:r>
    </w:p>
    <w:p>
      <w:pPr>
        <w:ind w:left="0" w:right="0" w:firstLine="560"/>
        <w:spacing w:before="450" w:after="450" w:line="312" w:lineRule="auto"/>
      </w:pPr>
      <w:r>
        <w:rPr>
          <w:rFonts w:ascii="宋体" w:hAnsi="宋体" w:eastAsia="宋体" w:cs="宋体"/>
          <w:color w:val="000"/>
          <w:sz w:val="28"/>
          <w:szCs w:val="28"/>
        </w:rPr>
        <w:t xml:space="preserve">(一)全面实施机关事业单位养老保险制度改革工作。按照自治区的统筹安排，积极稳妥做好机关事业单位养老保险基金征缴、待遇发放、职业年金经办管理工作。x至x月份，全县参保单位xxx个，参保人员xxxx人，入库参保率为xxx%。为xxxx名离退休人员发放养老金xxxx万元，发放率达到xxx%。征缴养老保险万元，征缴职业年金万元。</w:t>
      </w:r>
    </w:p>
    <w:p>
      <w:pPr>
        <w:ind w:left="0" w:right="0" w:firstLine="560"/>
        <w:spacing w:before="450" w:after="450" w:line="312" w:lineRule="auto"/>
      </w:pPr>
      <w:r>
        <w:rPr>
          <w:rFonts w:ascii="宋体" w:hAnsi="宋体" w:eastAsia="宋体" w:cs="宋体"/>
          <w:color w:val="000"/>
          <w:sz w:val="28"/>
          <w:szCs w:val="28"/>
        </w:rPr>
        <w:t xml:space="preserve">(二)落实养老保险待遇支付政策，及时准确发放养老金待遇。x至x月份，共为xxxxx名企业离退休人员发放养老金xxxxx万元，为xxxxx名城乡居民养老保险领取待遇人员发放养老金xxxx万元，其中建档立卡贫困人员人领取养老金xxx人，养老金支付率及社会化发放率均达到xxx%。</w:t>
      </w:r>
    </w:p>
    <w:p>
      <w:pPr>
        <w:ind w:left="0" w:right="0" w:firstLine="560"/>
        <w:spacing w:before="450" w:after="450" w:line="312" w:lineRule="auto"/>
      </w:pPr>
      <w:r>
        <w:rPr>
          <w:rFonts w:ascii="宋体" w:hAnsi="宋体" w:eastAsia="宋体" w:cs="宋体"/>
          <w:color w:val="000"/>
          <w:sz w:val="28"/>
          <w:szCs w:val="28"/>
        </w:rPr>
        <w:t xml:space="preserve">(三)认真做好被征地农民养老保险工作。全县应参加被征地农民养老保险人数为xxxxx人，参保率xxx%。截至x月底，累计缴费xxxx 人，领取养老金待遇人数xxxx人。xxxx年到位财政补助资金亿元，xxxx年至今累计拨付资金亿元。</w:t>
      </w:r>
    </w:p>
    <w:p>
      <w:pPr>
        <w:ind w:left="0" w:right="0" w:firstLine="560"/>
        <w:spacing w:before="450" w:after="450" w:line="312" w:lineRule="auto"/>
      </w:pPr>
      <w:r>
        <w:rPr>
          <w:rFonts w:ascii="宋体" w:hAnsi="宋体" w:eastAsia="宋体" w:cs="宋体"/>
          <w:color w:val="000"/>
          <w:sz w:val="28"/>
          <w:szCs w:val="28"/>
        </w:rPr>
        <w:t xml:space="preserve">(四)落实按病种分值结算定点医疗机构住院费用管理办法。严格执行x市政府办公厅《关于印发x市医疗保险按病种分值结算定点医疗机构住院费用管理办法的通知》，通过预算管理实行在总量控制下以病种分值付费为主，按人头、按床日和按服务项目包干付费等为辅的复合型住院费用结算管理办法，与定点医疗机构签订了《定点医疗机构服务协议》，实行以总额预付为主，按病种分值付费、按人头付费等多种结算方式相结合的付费方式，实行总量控制，即可扼制医疗保险费用过快增长，又可减轻参保患者负担，确保参保群众真正受益。</w:t>
      </w:r>
    </w:p>
    <w:p>
      <w:pPr>
        <w:ind w:left="0" w:right="0" w:firstLine="560"/>
        <w:spacing w:before="450" w:after="450" w:line="312" w:lineRule="auto"/>
      </w:pPr>
      <w:r>
        <w:rPr>
          <w:rFonts w:ascii="宋体" w:hAnsi="宋体" w:eastAsia="宋体" w:cs="宋体"/>
          <w:color w:val="000"/>
          <w:sz w:val="28"/>
          <w:szCs w:val="28"/>
        </w:rPr>
        <w:t xml:space="preserve">(五)推进建档立卡贫困人员“一站式”结算。x至x月份，我县有建档立卡贫困人员xxx人享受了基本医疗保险待遇，总费用万元，基本医疗保险统筹支付万元 ，大病保险支付xx万元，大病保险财政补助支付万元。</w:t>
      </w:r>
    </w:p>
    <w:p>
      <w:pPr>
        <w:ind w:left="0" w:right="0" w:firstLine="560"/>
        <w:spacing w:before="450" w:after="450" w:line="312" w:lineRule="auto"/>
      </w:pPr>
      <w:r>
        <w:rPr>
          <w:rFonts w:ascii="宋体" w:hAnsi="宋体" w:eastAsia="宋体" w:cs="宋体"/>
          <w:color w:val="000"/>
          <w:sz w:val="28"/>
          <w:szCs w:val="28"/>
        </w:rPr>
        <w:t xml:space="preserve">(六)贯彻执行医疗、工伤、生育保险政策。严格审核医疗、工伤、生育保险费用，及时支付“两定机构”符合规定的医疗费用，确保全县参保对象及时准确享受医保待遇。x至x月份，累计支付职工医疗保险基金xxxx万元，工伤保险基金xxx万元，生育保险基金xxx万元，离休干部医疗费xx万元，城乡居民医疗保险基金xxxx万元。享受人次：门诊统筹城镇职工就医xxxx人次，城乡居民就医xxxxx人次;门诊大病城镇职工就医xxxx人次，城乡居民就医xxxx人次;住院城镇职工就医xxx人次，城乡居民xxxx人次。工伤保险待遇享受xxx人次，生育保险享受xxx人次，离休干部医疗费支付xx人。配合^v^门做好xx岁以上参保居民和企业退休人员“普惠性健康体检”工作，健康体检人数xxx人，支付金额万元。</w:t>
      </w:r>
    </w:p>
    <w:p>
      <w:pPr>
        <w:ind w:left="0" w:right="0" w:firstLine="560"/>
        <w:spacing w:before="450" w:after="450" w:line="312" w:lineRule="auto"/>
      </w:pPr>
      <w:r>
        <w:rPr>
          <w:rFonts w:ascii="宋体" w:hAnsi="宋体" w:eastAsia="宋体" w:cs="宋体"/>
          <w:color w:val="000"/>
          <w:sz w:val="28"/>
          <w:szCs w:val="28"/>
        </w:rPr>
        <w:t xml:space="preserve">(七)推进跨省异地就医结算工作。跨省异地就医结算xxx人，其中直接结算xx人，统筹基金支付万元，公务员医疗补助支付万元。</w:t>
      </w:r>
    </w:p>
    <w:p>
      <w:pPr>
        <w:ind w:left="0" w:right="0" w:firstLine="560"/>
        <w:spacing w:before="450" w:after="450" w:line="312" w:lineRule="auto"/>
      </w:pPr>
      <w:r>
        <w:rPr>
          <w:rFonts w:ascii="宋体" w:hAnsi="宋体" w:eastAsia="宋体" w:cs="宋体"/>
          <w:color w:val="000"/>
          <w:sz w:val="28"/>
          <w:szCs w:val="28"/>
        </w:rPr>
        <w:t xml:space="preserve">(八)加强和规范定点药店医药机构协议管理。落实定点医药机构信息报备制，在xxxx年基础上完善医药机构服务协议，签订了协议医药机构xxx家，其中药店xxx家，医院xx家，协议签订率达到xxx%，通过协议管理，不断加强规范医疗服务行为。</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村委社保医保工作总结19</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村委社保医保工作总结20</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v^^v^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v^^v^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村委社保医保工作总结21</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村委社保医保工作总结22</w:t>
      </w:r>
    </w:p>
    <w:p>
      <w:pPr>
        <w:ind w:left="0" w:right="0" w:firstLine="560"/>
        <w:spacing w:before="450" w:after="450" w:line="312" w:lineRule="auto"/>
      </w:pPr>
      <w:r>
        <w:rPr>
          <w:rFonts w:ascii="宋体" w:hAnsi="宋体" w:eastAsia="宋体" w:cs="宋体"/>
          <w:color w:val="000"/>
          <w:sz w:val="28"/>
          <w:szCs w:val="28"/>
        </w:rPr>
        <w:t xml:space="preserve">1.与海兴电视台通力协作，在海兴新闻重点时段播放社保卡发放动员会的现场信息，并利用电视飞字广告不间断地循环滚动播放社保卡的办理时间和地点。</w:t>
      </w:r>
    </w:p>
    <w:p>
      <w:pPr>
        <w:ind w:left="0" w:right="0" w:firstLine="560"/>
        <w:spacing w:before="450" w:after="450" w:line="312" w:lineRule="auto"/>
      </w:pPr>
      <w:r>
        <w:rPr>
          <w:rFonts w:ascii="宋体" w:hAnsi="宋体" w:eastAsia="宋体" w:cs="宋体"/>
          <w:color w:val="000"/>
          <w:sz w:val="28"/>
          <w:szCs w:val="28"/>
        </w:rPr>
        <w:t xml:space="preserve">2.对重点区域加强宣传，首先与学校加强联系，使学校领导、老师深入理解政策，主动成为社会保障卡办理的组织者和宣传员，通过学校的短信群发平台让更多家长了解社保卡的各种信息。其次对居民居住集中的重点小区，采取“宣传进小区”的办法，现场宣讲社会保障卡的功能及填表信息，使社保卡政策和业务做到家喻户晓、深入人心。</w:t>
      </w:r>
    </w:p>
    <w:p>
      <w:pPr>
        <w:ind w:left="0" w:right="0" w:firstLine="560"/>
        <w:spacing w:before="450" w:after="450" w:line="312" w:lineRule="auto"/>
      </w:pPr>
      <w:r>
        <w:rPr>
          <w:rFonts w:ascii="宋体" w:hAnsi="宋体" w:eastAsia="宋体" w:cs="宋体"/>
          <w:color w:val="000"/>
          <w:sz w:val="28"/>
          <w:szCs w:val="28"/>
        </w:rPr>
        <w:t xml:space="preserve">首先对社保卡发放工作人员进行业务培训，使每一位工作人员都能熟练掌握社保卡政策及各项业务操作，为工作中准确无误地解答咨询和操作业务打好基础。</w:t>
      </w:r>
    </w:p>
    <w:p>
      <w:pPr>
        <w:ind w:left="0" w:right="0" w:firstLine="560"/>
        <w:spacing w:before="450" w:after="450" w:line="312" w:lineRule="auto"/>
      </w:pPr>
      <w:r>
        <w:rPr>
          <w:rFonts w:ascii="宋体" w:hAnsi="宋体" w:eastAsia="宋体" w:cs="宋体"/>
          <w:color w:val="000"/>
          <w:sz w:val="28"/>
          <w:szCs w:val="28"/>
        </w:rPr>
        <w:t xml:space="preserve">其次组织召开“海兴县社保卡发行工作暨医疗保险市级统筹工作动员大会”，对参保单位医保工作负责人进行集中宣传和培训，明确各参保单位工作任务和时间，详细说明申领操作中的重点、疑点、注意点，并由沧州市人社局信息中心领导进行现场讲解并做答，使参会人员学习到位，理解透彻。</w:t>
      </w:r>
    </w:p>
    <w:p>
      <w:pPr>
        <w:ind w:left="0" w:right="0" w:firstLine="560"/>
        <w:spacing w:before="450" w:after="450" w:line="312" w:lineRule="auto"/>
      </w:pPr>
      <w:r>
        <w:rPr>
          <w:rFonts w:ascii="宋体" w:hAnsi="宋体" w:eastAsia="宋体" w:cs="宋体"/>
          <w:color w:val="000"/>
          <w:sz w:val="28"/>
          <w:szCs w:val="28"/>
        </w:rPr>
        <w:t xml:space="preserve">为确保社保卡工作落到实处、收到实效，我县一是在总结去年首批社保卡发放的成功经验基础上，研究制定了《海兴县社会保障卡发行工作实施方案》，明确了社保卡发行工作每一步骤的工作任务和要求、完成时间及责任部门，并以倒计时的办法督促各项任务及时完成。二是进一步加强与合作银行的沟通联系，选派2名业务熟练、经验丰富的骨干人员配合工作人员进行业务指导。三是定期与参保单位工作人员主动联系，讨论社保卡实施过程中遇到的难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2025-06-21T04:22:45+08:00</dcterms:created>
  <dcterms:modified xsi:type="dcterms:W3CDTF">2025-06-21T04:22:45+08:00</dcterms:modified>
</cp:coreProperties>
</file>

<file path=docProps/custom.xml><?xml version="1.0" encoding="utf-8"?>
<Properties xmlns="http://schemas.openxmlformats.org/officeDocument/2006/custom-properties" xmlns:vt="http://schemas.openxmlformats.org/officeDocument/2006/docPropsVTypes"/>
</file>