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社工特困供养工作总结(必备32篇)</w:t>
      </w:r>
      <w:bookmarkEnd w:id="1"/>
    </w:p>
    <w:p>
      <w:pPr>
        <w:jc w:val="center"/>
        <w:spacing w:before="0" w:after="450"/>
      </w:pPr>
      <w:r>
        <w:rPr>
          <w:rFonts w:ascii="Arial" w:hAnsi="Arial" w:eastAsia="Arial" w:cs="Arial"/>
          <w:color w:val="999999"/>
          <w:sz w:val="20"/>
          <w:szCs w:val="20"/>
        </w:rPr>
        <w:t xml:space="preserve">来源：网络  作者：明月清风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社工特困供养工作总结1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w:t>
      </w:r>
    </w:p>
    <w:p>
      <w:pPr>
        <w:ind w:left="0" w:right="0" w:firstLine="560"/>
        <w:spacing w:before="450" w:after="450" w:line="312" w:lineRule="auto"/>
      </w:pPr>
      <w:r>
        <w:rPr>
          <w:rFonts w:ascii="宋体" w:hAnsi="宋体" w:eastAsia="宋体" w:cs="宋体"/>
          <w:color w:val="000"/>
          <w:sz w:val="28"/>
          <w:szCs w:val="28"/>
        </w:rPr>
        <w:t xml:space="preserve">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战役”中，社会扶贫工作取得了一定的实效，现结合实际，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（一）强化组织领导，夯实工作队伍</w:t>
      </w:r>
    </w:p>
    <w:p>
      <w:pPr>
        <w:ind w:left="0" w:right="0" w:firstLine="560"/>
        <w:spacing w:before="450" w:after="450" w:line="312" w:lineRule="auto"/>
      </w:pPr>
      <w:r>
        <w:rPr>
          <w:rFonts w:ascii="宋体" w:hAnsi="宋体" w:eastAsia="宋体" w:cs="宋体"/>
          <w:color w:val="000"/>
          <w:sz w:val="28"/>
          <w:szCs w:val="28"/>
        </w:rPr>
        <w:t xml:space="preserve">将建强组织领导、壮大工作队伍作为社会扶贫工作有序推进的基础保障。成立由局“一把手”亲自挂帅，分管副局长牵头推进，局办公室协同相关股室全力落实的县扶贫开发局社会扶贫专项领导小组，层层细化任务分工，压紧压实工作职责，确保了社会扶贫工作有人督、有人抓、有人干。</w:t>
      </w:r>
    </w:p>
    <w:p>
      <w:pPr>
        <w:ind w:left="0" w:right="0" w:firstLine="560"/>
        <w:spacing w:before="450" w:after="450" w:line="312" w:lineRule="auto"/>
      </w:pPr>
      <w:r>
        <w:rPr>
          <w:rFonts w:ascii="宋体" w:hAnsi="宋体" w:eastAsia="宋体" w:cs="宋体"/>
          <w:color w:val="000"/>
          <w:sz w:val="28"/>
          <w:szCs w:val="28"/>
        </w:rPr>
        <w:t xml:space="preserve">（二）强化沟通协作，汇集工作力量</w:t>
      </w:r>
    </w:p>
    <w:p>
      <w:pPr>
        <w:ind w:left="0" w:right="0" w:firstLine="560"/>
        <w:spacing w:before="450" w:after="450" w:line="312" w:lineRule="auto"/>
      </w:pPr>
      <w:r>
        <w:rPr>
          <w:rFonts w:ascii="宋体" w:hAnsi="宋体" w:eastAsia="宋体" w:cs="宋体"/>
          <w:color w:val="000"/>
          <w:sz w:val="28"/>
          <w:szCs w:val="28"/>
        </w:rPr>
        <w:t xml:space="preserve">主动作为、强化当担，建立完善社会扶贫线上线下沟通平台。线下联合团省委等9家省直定点帮扶部门创新出台社会扶贫四大机制，建立定期联席会、协调会、每月报进度、半年报小结、全年报总结沟通机制。线上利用微信平台建立省直定点帮扶和东西扶贫携手奔康2个工作联系群。实时共享帮扶工作开展过程中数据信息、经验做法、问题困难。精准收集、定期研判</w:t>
      </w:r>
    </w:p>
    <w:p>
      <w:pPr>
        <w:ind w:left="0" w:right="0" w:firstLine="560"/>
        <w:spacing w:before="450" w:after="450" w:line="312" w:lineRule="auto"/>
      </w:pPr>
      <w:r>
        <w:rPr>
          <w:rFonts w:ascii="宋体" w:hAnsi="宋体" w:eastAsia="宋体" w:cs="宋体"/>
          <w:color w:val="000"/>
          <w:sz w:val="28"/>
          <w:szCs w:val="28"/>
        </w:rPr>
        <w:t xml:space="preserve">（三）科学方案举措，健全工作机制</w:t>
      </w:r>
    </w:p>
    <w:p>
      <w:pPr>
        <w:ind w:left="0" w:right="0" w:firstLine="560"/>
        <w:spacing w:before="450" w:after="450" w:line="312" w:lineRule="auto"/>
      </w:pPr>
      <w:r>
        <w:rPr>
          <w:rFonts w:ascii="宋体" w:hAnsi="宋体" w:eastAsia="宋体" w:cs="宋体"/>
          <w:color w:val="000"/>
          <w:sz w:val="28"/>
          <w:szCs w:val="28"/>
        </w:rPr>
        <w:t xml:space="preserve">严格按照省州社会扶贫工作要点，结合本县实际高标准编制每年度《社会扶贫专项实施方案》，对年度省直定点帮扶、东西扶贫携手奔康、雨露计划等重要工作任务进行细化，切实做到了目标任务、责任分工、时间节点“三个明确”。针对社会扶贫涵盖面广、配合部门多、沟通协调不充分的问题，编制印发《关于进一步做好20xx年社会扶贫专项计划》的通知，对社会扶贫部门责任分工进行再细化、再明确，建立社会扶贫总口子定期统计+牵头部门充分协调定期研判的协同推进机制。</w:t>
      </w:r>
    </w:p>
    <w:p>
      <w:pPr>
        <w:ind w:left="0" w:right="0" w:firstLine="560"/>
        <w:spacing w:before="450" w:after="450" w:line="312" w:lineRule="auto"/>
      </w:pPr>
      <w:r>
        <w:rPr>
          <w:rFonts w:ascii="宋体" w:hAnsi="宋体" w:eastAsia="宋体" w:cs="宋体"/>
          <w:color w:val="000"/>
          <w:sz w:val="28"/>
          <w:szCs w:val="28"/>
        </w:rPr>
        <w:t xml:space="preserve">（一）省直定点帮扶工作。</w:t>
      </w:r>
    </w:p>
    <w:p>
      <w:pPr>
        <w:ind w:left="0" w:right="0" w:firstLine="560"/>
        <w:spacing w:before="450" w:after="450" w:line="312" w:lineRule="auto"/>
      </w:pPr>
      <w:r>
        <w:rPr>
          <w:rFonts w:ascii="宋体" w:hAnsi="宋体" w:eastAsia="宋体" w:cs="宋体"/>
          <w:color w:val="000"/>
          <w:sz w:val="28"/>
          <w:szCs w:val="28"/>
        </w:rPr>
        <w:t xml:space="preserve">始终坚持做好社会扶贫定点帮扶沟通协作的“电话线”，密切保持与团省委等9家省直定点帮扶单位高校、医院沟通协作。帮扶单位各级领导先后30余次赴我县开展脱贫攻坚现场帮扶、考察等工作，人次达200余人。争取教育、文化、培训等方面帮扶项目122个，直接和间接投入帮扶物款20xx余万元；举办各类培训班84期，受训人数达10000余人次；引导帮扶贫困群众就业100余人，劳务收入达60余万元；帮助销售各类农产品600余万元，切实在教育、产业、技能、文化扶贫方面给予了强有力的帮扶。</w:t>
      </w:r>
    </w:p>
    <w:p>
      <w:pPr>
        <w:ind w:left="0" w:right="0" w:firstLine="560"/>
        <w:spacing w:before="450" w:after="450" w:line="312" w:lineRule="auto"/>
      </w:pPr>
      <w:r>
        <w:rPr>
          <w:rFonts w:ascii="宋体" w:hAnsi="宋体" w:eastAsia="宋体" w:cs="宋体"/>
          <w:color w:val="000"/>
          <w:sz w:val="28"/>
          <w:szCs w:val="28"/>
        </w:rPr>
        <w:t xml:space="preserve">（二）“雨露计划”教育补助工作。</w:t>
      </w:r>
    </w:p>
    <w:p>
      <w:pPr>
        <w:ind w:left="0" w:right="0" w:firstLine="560"/>
        <w:spacing w:before="450" w:after="450" w:line="312" w:lineRule="auto"/>
      </w:pPr>
      <w:r>
        <w:rPr>
          <w:rFonts w:ascii="宋体" w:hAnsi="宋体" w:eastAsia="宋体" w:cs="宋体"/>
          <w:color w:val="000"/>
          <w:sz w:val="28"/>
          <w:szCs w:val="28"/>
        </w:rPr>
        <w:t xml:space="preserve">为切实做好雨露计划支持贫困家庭新成长劳动力接受职业教育资金补助工作（以下简称春季学期雨露计划），有力消除县域内贫困代际传承问题。坚持从严对标省州政策要求，狠抓谋划部署、资金保障、宣传动员、审核公示、补助兑现五个重要环节，确保了雨露计划工作精准落地、落实，不断促进县域内更多的贫困家庭新成长劳动力积极接受职业教育、提升文化素质、强化致富技能。</w:t>
      </w:r>
    </w:p>
    <w:p>
      <w:pPr>
        <w:ind w:left="0" w:right="0" w:firstLine="560"/>
        <w:spacing w:before="450" w:after="450" w:line="312" w:lineRule="auto"/>
      </w:pPr>
      <w:r>
        <w:rPr>
          <w:rFonts w:ascii="宋体" w:hAnsi="宋体" w:eastAsia="宋体" w:cs="宋体"/>
          <w:color w:val="000"/>
          <w:sz w:val="28"/>
          <w:szCs w:val="28"/>
        </w:rPr>
        <w:t xml:space="preserve">一是谋划部署到位。坚持高层推动，建立“一把手”全程督导，分管副局长实时跟进的工作推进机制，选定2名业务骨干全力推进雨露计划，切实做到了及时安排、有力推进、实时跟踪、科学决策。</w:t>
      </w:r>
    </w:p>
    <w:p>
      <w:pPr>
        <w:ind w:left="0" w:right="0" w:firstLine="560"/>
        <w:spacing w:before="450" w:after="450" w:line="312" w:lineRule="auto"/>
      </w:pPr>
      <w:r>
        <w:rPr>
          <w:rFonts w:ascii="宋体" w:hAnsi="宋体" w:eastAsia="宋体" w:cs="宋体"/>
          <w:color w:val="000"/>
          <w:sz w:val="28"/>
          <w:szCs w:val="28"/>
        </w:rPr>
        <w:t xml:space="preserve">二是资金保障到位。发挥部门职能优势，及时对接县攻坚办、财政局等相关部门，结合每年度补助资金兑现情况，先后安排120万元作为雨露计划补助资金，切实做实了资金保障，提升了业务人员放手大干的底气和信心。</w:t>
      </w:r>
    </w:p>
    <w:p>
      <w:pPr>
        <w:ind w:left="0" w:right="0" w:firstLine="560"/>
        <w:spacing w:before="450" w:after="450" w:line="312" w:lineRule="auto"/>
      </w:pPr>
      <w:r>
        <w:rPr>
          <w:rFonts w:ascii="宋体" w:hAnsi="宋体" w:eastAsia="宋体" w:cs="宋体"/>
          <w:color w:val="000"/>
          <w:sz w:val="28"/>
          <w:szCs w:val="28"/>
        </w:rPr>
        <w:t xml:space="preserve">三是宣传动员到位。每年编制下发关于《启动雨露计划》的通知，进一步明确对象标准、申报程序、审核要点、补助标准等。切实用好驻村队伍、教育机构、宣传媒体、结对帮扶四个宣传“法宝”，切实将政策宣传到户、告知到人。</w:t>
      </w:r>
    </w:p>
    <w:p>
      <w:pPr>
        <w:ind w:left="0" w:right="0" w:firstLine="560"/>
        <w:spacing w:before="450" w:after="450" w:line="312" w:lineRule="auto"/>
      </w:pPr>
      <w:r>
        <w:rPr>
          <w:rFonts w:ascii="宋体" w:hAnsi="宋体" w:eastAsia="宋体" w:cs="宋体"/>
          <w:color w:val="000"/>
          <w:sz w:val="28"/>
          <w:szCs w:val="28"/>
        </w:rPr>
        <w:t xml:space="preserve">四是审核公示到位。严格按照对象申请、村级初审、乡级审核、县级复核、社会监督的“五级”把关要求，进一步明确县、乡、村三级责任人员、审核事项、纪律要求等，切实避免了错退、错进的情况发生。</w:t>
      </w:r>
    </w:p>
    <w:p>
      <w:pPr>
        <w:ind w:left="0" w:right="0" w:firstLine="560"/>
        <w:spacing w:before="450" w:after="450" w:line="312" w:lineRule="auto"/>
      </w:pPr>
      <w:r>
        <w:rPr>
          <w:rFonts w:ascii="宋体" w:hAnsi="宋体" w:eastAsia="宋体" w:cs="宋体"/>
          <w:color w:val="000"/>
          <w:sz w:val="28"/>
          <w:szCs w:val="28"/>
        </w:rPr>
        <w:t xml:space="preserve">五是补助兑现到位，严格采取应补尽补、分期兑现、打卡到人的原则。对账户信息错误的情况，坚持不怕麻烦、不省话费、负责到底的工作作风，全覆盖实行现场更改、现场确认，切实提升了资金兑现的精准度、满意度、认可度。目前，按照雨露计划受助对象人均750元的标准共计发放万元，受惠贫困学生达546人次，同时20xx年秋季雨露计划补助工作正在有序推进，目前在册人员规模527人，正在开展乡村两级在校情况审核。</w:t>
      </w:r>
    </w:p>
    <w:p>
      <w:pPr>
        <w:ind w:left="0" w:right="0" w:firstLine="560"/>
        <w:spacing w:before="450" w:after="450" w:line="312" w:lineRule="auto"/>
      </w:pPr>
      <w:r>
        <w:rPr>
          <w:rFonts w:ascii="宋体" w:hAnsi="宋体" w:eastAsia="宋体" w:cs="宋体"/>
          <w:color w:val="000"/>
          <w:sz w:val="28"/>
          <w:szCs w:val="28"/>
        </w:rPr>
        <w:t xml:space="preserve">（三）“扶贫日”工作开展情况。</w:t>
      </w:r>
    </w:p>
    <w:p>
      <w:pPr>
        <w:ind w:left="0" w:right="0" w:firstLine="560"/>
        <w:spacing w:before="450" w:after="450" w:line="312" w:lineRule="auto"/>
      </w:pPr>
      <w:r>
        <w:rPr>
          <w:rFonts w:ascii="宋体" w:hAnsi="宋体" w:eastAsia="宋体" w:cs="宋体"/>
          <w:color w:val="000"/>
          <w:sz w:val="28"/>
          <w:szCs w:val="28"/>
        </w:rPr>
        <w:t xml:space="preserve">将“扶贫日”系列活动作为构建全社会大扶贫格局的重要抓手来落实。坚持实行强化组织领导保障、责任分工制度明确、方案计划先行、内容措施细化。科学组织县民政、县红会、县团委及文化宣传部门，狠抓活动前宣传动员、活动中营造声势、活动后保持氛围三个重要环节。确保了扶贫日系列活动开展有条不紊、成效显著。5年里县内外500余家爱心部门、社会群体及人士积极参与扶贫日活动，共计募集爱心捐赠资金1300余万元、爱心物资价值100余万元。全社会关心扶贫、支持扶贫、参与扶贫的氛围得到显著提升。</w:t>
      </w:r>
    </w:p>
    <w:p>
      <w:pPr>
        <w:ind w:left="0" w:right="0" w:firstLine="560"/>
        <w:spacing w:before="450" w:after="450" w:line="312" w:lineRule="auto"/>
      </w:pPr>
      <w:r>
        <w:rPr>
          <w:rFonts w:ascii="宋体" w:hAnsi="宋体" w:eastAsia="宋体" w:cs="宋体"/>
          <w:color w:val="000"/>
          <w:sz w:val="28"/>
          <w:szCs w:val="28"/>
        </w:rPr>
        <w:t xml:space="preserve">（四）扶贫技能培训工作情况。</w:t>
      </w:r>
    </w:p>
    <w:p>
      <w:pPr>
        <w:ind w:left="0" w:right="0" w:firstLine="560"/>
        <w:spacing w:before="450" w:after="450" w:line="312" w:lineRule="auto"/>
      </w:pPr>
      <w:r>
        <w:rPr>
          <w:rFonts w:ascii="宋体" w:hAnsi="宋体" w:eastAsia="宋体" w:cs="宋体"/>
          <w:color w:val="000"/>
          <w:sz w:val="28"/>
          <w:szCs w:val="28"/>
        </w:rPr>
        <w:t xml:space="preserve">以“三到位+一严一新”工作法，全力做实精准扶贫劳动力转移及致富增收带头人培训，力争扶贫与扶智、扶志相结合、同推进。</w:t>
      </w:r>
    </w:p>
    <w:p>
      <w:pPr>
        <w:ind w:left="0" w:right="0" w:firstLine="560"/>
        <w:spacing w:before="450" w:after="450" w:line="312" w:lineRule="auto"/>
      </w:pPr>
      <w:r>
        <w:rPr>
          <w:rFonts w:ascii="宋体" w:hAnsi="宋体" w:eastAsia="宋体" w:cs="宋体"/>
          <w:color w:val="000"/>
          <w:sz w:val="28"/>
          <w:szCs w:val="28"/>
        </w:rPr>
        <w:t xml:space="preserve">一是底数摸排到位。在对象确定上、科目选择上，坚持结合基层实际、尊重群众意愿、突出政府引导，制定下发《培训需求及意愿》统计的通知，全覆盖完成19个乡镇61贫困村2107户9858名建档立卡贫困群众致富带头人及劳动技能培训需求及意愿统计。</w:t>
      </w:r>
    </w:p>
    <w:p>
      <w:pPr>
        <w:ind w:left="0" w:right="0" w:firstLine="560"/>
        <w:spacing w:before="450" w:after="450" w:line="312" w:lineRule="auto"/>
      </w:pPr>
      <w:r>
        <w:rPr>
          <w:rFonts w:ascii="宋体" w:hAnsi="宋体" w:eastAsia="宋体" w:cs="宋体"/>
          <w:color w:val="000"/>
          <w:sz w:val="28"/>
          <w:szCs w:val="28"/>
        </w:rPr>
        <w:t xml:space="preserve">二是对象选择到位，实用技术培训方面，按照全县南、中、北各路产业布局，科学确定民居接待、机械维修、花椒种植培训等班次，从而形成辐射带动。致富带头人培训方面，坚持优中选优、一村一名的原则，科学选择村组干部、专合组织负责人、种养殖大户等作为培训对象，集中进行政策解读、宣传营销、经营管理培训。</w:t>
      </w:r>
    </w:p>
    <w:p>
      <w:pPr>
        <w:ind w:left="0" w:right="0" w:firstLine="560"/>
        <w:spacing w:before="450" w:after="450" w:line="312" w:lineRule="auto"/>
      </w:pPr>
      <w:r>
        <w:rPr>
          <w:rFonts w:ascii="宋体" w:hAnsi="宋体" w:eastAsia="宋体" w:cs="宋体"/>
          <w:color w:val="000"/>
          <w:sz w:val="28"/>
          <w:szCs w:val="28"/>
        </w:rPr>
        <w:t xml:space="preserve">三是规划安排到位。在培训日程安排上、方式方法上，统筹考虑群众生产习俗、文化素质层次等。坚持避开虫草、松茸等收成大季，坚持避开一年两季农忙时节，坚持应人而异、科学教学、理论与实践科学搭配，实现了把好事办好、把实事办实的目标。</w:t>
      </w:r>
    </w:p>
    <w:p>
      <w:pPr>
        <w:ind w:left="0" w:right="0" w:firstLine="560"/>
        <w:spacing w:before="450" w:after="450" w:line="312" w:lineRule="auto"/>
      </w:pPr>
      <w:r>
        <w:rPr>
          <w:rFonts w:ascii="宋体" w:hAnsi="宋体" w:eastAsia="宋体" w:cs="宋体"/>
          <w:color w:val="000"/>
          <w:sz w:val="28"/>
          <w:szCs w:val="28"/>
        </w:rPr>
        <w:t xml:space="preserve">四是创新教学方式。坚持从对象主观能动性入手，将提升兴趣、预见实用作为培训质量达标的关键。实用技术培训方面，突出现学、现用、现见效。致富增收带头人培训方面，采取教师讲经验知识、干部讲政策常识、实地看经营成果的方式，在完成既定教学课程的基础上，开展县内产业发展支持政策宣讲、实地参观教学、产业发展经验交流等，切实提升了政策知晓度、拓宽了眼界、吸收了经验。5年里共计开展精准扶贫劳动力转移培训12个班次，受训人数达700余人次；开展致富带头人培训5个班次；受训人数达350人。</w:t>
      </w:r>
    </w:p>
    <w:p>
      <w:pPr>
        <w:ind w:left="0" w:right="0" w:firstLine="560"/>
        <w:spacing w:before="450" w:after="450" w:line="312" w:lineRule="auto"/>
      </w:pPr>
      <w:r>
        <w:rPr>
          <w:rFonts w:ascii="宋体" w:hAnsi="宋体" w:eastAsia="宋体" w:cs="宋体"/>
          <w:color w:val="000"/>
          <w:sz w:val="28"/>
          <w:szCs w:val="28"/>
        </w:rPr>
        <w:t xml:space="preserve">（五）信息摸排帮扶项目统计情况。</w:t>
      </w:r>
    </w:p>
    <w:p>
      <w:pPr>
        <w:ind w:left="0" w:right="0" w:firstLine="560"/>
        <w:spacing w:before="450" w:after="450" w:line="312" w:lineRule="auto"/>
      </w:pPr>
      <w:r>
        <w:rPr>
          <w:rFonts w:ascii="宋体" w:hAnsi="宋体" w:eastAsia="宋体" w:cs="宋体"/>
          <w:color w:val="000"/>
          <w:sz w:val="28"/>
          <w:szCs w:val="28"/>
        </w:rPr>
        <w:t xml:space="preserve">贫困劳动力外出务工基本信息摸排。方面编制下发《关于做好贫困劳动力外出务工基本信息摸排和稳岗工作》的通知，细化明确对象摸排、信息录入、稳岗措施、数据共享等重要环节任务，先后建立乡（镇）+“五个一”+驻村工作队摸排体系、县扶贫开发局+教育局+发改局信息共享和稳岗稳业体系。目前，共计摸排县域内外出务工劳动力1136人，为下一步统筹资源做好稳岗稳业工作储备了第一手资料。社会扶贫帮扶项目申报方面。严格按照州攻坚指挥部办公室关于做好社会扶贫帮扶项目统计筹备工作的要求，制定下发《关于报送县社会帮扶项目》的通知，从严把关项目资金量、项目申报标准、项目实施可操作性。精准识别上报单亲妈妈、残疾家庭、助学成才、贫困户心愿等帮扶项目10余个。</w:t>
      </w:r>
    </w:p>
    <w:p>
      <w:pPr>
        <w:ind w:left="0" w:right="0" w:firstLine="560"/>
        <w:spacing w:before="450" w:after="450" w:line="312" w:lineRule="auto"/>
      </w:pPr>
      <w:r>
        <w:rPr>
          <w:rFonts w:ascii="宋体" w:hAnsi="宋体" w:eastAsia="宋体" w:cs="宋体"/>
          <w:color w:val="000"/>
          <w:sz w:val="28"/>
          <w:szCs w:val="28"/>
        </w:rPr>
        <w:t xml:space="preserve">（六）社会救助工作情况。</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w:t>
      </w:r>
    </w:p>
    <w:p>
      <w:pPr>
        <w:ind w:left="0" w:right="0" w:firstLine="560"/>
        <w:spacing w:before="450" w:after="450" w:line="312" w:lineRule="auto"/>
      </w:pPr>
      <w:r>
        <w:rPr>
          <w:rFonts w:ascii="宋体" w:hAnsi="宋体" w:eastAsia="宋体" w:cs="宋体"/>
          <w:color w:val="000"/>
          <w:sz w:val="28"/>
          <w:szCs w:val="28"/>
        </w:rPr>
        <w:t xml:space="preserve">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社工特困供养工作总结3</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万元。发放肉类价格补贴万元。</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社工特困供养工作总结4</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社工特困供养工作总结5</w:t>
      </w:r>
    </w:p>
    <w:p>
      <w:pPr>
        <w:ind w:left="0" w:right="0" w:firstLine="560"/>
        <w:spacing w:before="450" w:after="450" w:line="312" w:lineRule="auto"/>
      </w:pPr>
      <w:r>
        <w:rPr>
          <w:rFonts w:ascii="宋体" w:hAnsi="宋体" w:eastAsia="宋体" w:cs="宋体"/>
          <w:color w:val="000"/>
          <w:sz w:val="28"/>
          <w:szCs w:val="28"/>
        </w:rPr>
        <w:t xml:space="preserve">20xx年，按照省民政厅关于开展全省城乡低保普查工作的要求及全省城乡低保普查工作会议精神，市民政局在全市范围内认真开展了城乡低保普查工作，取得了明显成效。主要做法如下：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20xx年度乐山市城乡低保复查复核工作方案》，明确了普查的目的意义、复查复核时间、对象和内容、复查复核方法步骤及要求。统一制发了《乐山市城乡低保宣传资料》、《乐山市××区（市、县）城市（农村）低保取消或减少低保金对象花名册》、《20xx年统一组织城市（农村）低保复查情况统计表》、《乐山市城乡居民最低生活保障调查审核情况登记表》等相关资料。要求各区市县要高度重视，严密组织，搞好培训，确保普查工作质量。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通过培训和市中区、马边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（一）提高了低保工作人员素质。通过城乡低保开展普查的政策、操作流程等培训，进一步提高了低保工作人员的政策业务水平和工作责任心；同时，及时开展经验交流，发现问题及时指</w:t>
      </w:r>
    </w:p>
    <w:p>
      <w:pPr>
        <w:ind w:left="0" w:right="0" w:firstLine="560"/>
        <w:spacing w:before="450" w:after="450" w:line="312" w:lineRule="auto"/>
      </w:pPr>
      <w:r>
        <w:rPr>
          <w:rFonts w:ascii="宋体" w:hAnsi="宋体" w:eastAsia="宋体" w:cs="宋体"/>
          <w:color w:val="000"/>
          <w:sz w:val="28"/>
          <w:szCs w:val="28"/>
        </w:rPr>
        <w:t xml:space="preserve">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（四）进一步规范了档案管理。城乡低保分别按照《四川省城市居民最低生活保障调查审批表》、《四川省农村居民最低生活保障审批表》进行了一户一表一袋的归档管理。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截止11月，据统计农村低保动态管理情况，复查过程中：自动放弃198户，262人，金额33588元；评审取消5742户，61420人，金额686523元；评审减少668户，1346人，金额57213元；评审增加5263户，6753人，金额316419元；复查新增4755户，6192人，金额379143元。城市低保动态管理情况，复查过程中：自动放弃672户1050人，金额120_2元；评审取消2998户5595人、金额663387元；评审减少741户1064人、金额84515元；评审增加6032户9174人、金额351094元；复核时新增489户610人、101021元。</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社工特困供养工作总结6</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社工特困供养工作总结7</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社工特困供养工作总结8</w:t>
      </w:r>
    </w:p>
    <w:p>
      <w:pPr>
        <w:ind w:left="0" w:right="0" w:firstLine="560"/>
        <w:spacing w:before="450" w:after="450" w:line="312" w:lineRule="auto"/>
      </w:pPr>
      <w:r>
        <w:rPr>
          <w:rFonts w:ascii="宋体" w:hAnsi="宋体" w:eastAsia="宋体" w:cs="宋体"/>
          <w:color w:val="000"/>
          <w:sz w:val="28"/>
          <w:szCs w:val="28"/>
        </w:rPr>
        <w:t xml:space="preserve">特困供养承诺书</w:t>
      </w:r>
    </w:p>
    <w:p>
      <w:pPr>
        <w:ind w:left="0" w:right="0" w:firstLine="560"/>
        <w:spacing w:before="450" w:after="450" w:line="312" w:lineRule="auto"/>
      </w:pPr>
      <w:r>
        <w:rPr>
          <w:rFonts w:ascii="宋体" w:hAnsi="宋体" w:eastAsia="宋体" w:cs="宋体"/>
          <w:color w:val="000"/>
          <w:sz w:val="28"/>
          <w:szCs w:val="28"/>
        </w:rPr>
        <w:t xml:space="preserve">我叫___________，家住________________村___________组，家庭现有人口___________人，自愿申请享受五保待遇。本人现郑重承诺：</w:t>
      </w:r>
    </w:p>
    <w:p>
      <w:pPr>
        <w:ind w:left="0" w:right="0" w:firstLine="560"/>
        <w:spacing w:before="450" w:after="450" w:line="312" w:lineRule="auto"/>
      </w:pPr>
      <w:r>
        <w:rPr>
          <w:rFonts w:ascii="宋体" w:hAnsi="宋体" w:eastAsia="宋体" w:cs="宋体"/>
          <w:color w:val="000"/>
          <w:sz w:val="28"/>
          <w:szCs w:val="28"/>
        </w:rPr>
        <w:t xml:space="preserve">1、自己未婚，无生养、捡养、抱养子女。</w:t>
      </w:r>
    </w:p>
    <w:p>
      <w:pPr>
        <w:ind w:left="0" w:right="0" w:firstLine="560"/>
        <w:spacing w:before="450" w:after="450" w:line="312" w:lineRule="auto"/>
      </w:pPr>
      <w:r>
        <w:rPr>
          <w:rFonts w:ascii="宋体" w:hAnsi="宋体" w:eastAsia="宋体" w:cs="宋体"/>
          <w:color w:val="000"/>
          <w:sz w:val="28"/>
          <w:szCs w:val="28"/>
        </w:rPr>
        <w:t xml:space="preserve">2、在敬老院集中供养期间，自己遵守院纪、院规，服从敬老院的管理。农村分散供养期间，在衣、食、住、行、医疗等方面用好上级发给的五保供养金，不足资金由本人或者相关监护人自行负责承担。</w:t>
      </w:r>
    </w:p>
    <w:p>
      <w:pPr>
        <w:ind w:left="0" w:right="0" w:firstLine="560"/>
        <w:spacing w:before="450" w:after="450" w:line="312" w:lineRule="auto"/>
      </w:pPr>
      <w:r>
        <w:rPr>
          <w:rFonts w:ascii="宋体" w:hAnsi="宋体" w:eastAsia="宋体" w:cs="宋体"/>
          <w:color w:val="000"/>
          <w:sz w:val="28"/>
          <w:szCs w:val="28"/>
        </w:rPr>
        <w:t xml:space="preserve">3、在五保供养期间不做违背国家政策、法律法规的事。自己遵守上述三项承诺，违反第一项承诺，自己主动放弃享受五保待遇，并退回此前已享受的待遇，承担相应的法律责任。</w:t>
      </w:r>
    </w:p>
    <w:p>
      <w:pPr>
        <w:ind w:left="0" w:right="0" w:firstLine="560"/>
        <w:spacing w:before="450" w:after="450" w:line="312" w:lineRule="auto"/>
      </w:pPr>
      <w:r>
        <w:rPr>
          <w:rFonts w:ascii="宋体" w:hAnsi="宋体" w:eastAsia="宋体" w:cs="宋体"/>
          <w:color w:val="000"/>
          <w:sz w:val="28"/>
          <w:szCs w:val="28"/>
        </w:rPr>
        <w:t xml:space="preserve">特此承诺，敬请院方监督执行！</w:t>
      </w:r>
    </w:p>
    <w:p>
      <w:pPr>
        <w:ind w:left="0" w:right="0" w:firstLine="560"/>
        <w:spacing w:before="450" w:after="450" w:line="312" w:lineRule="auto"/>
      </w:pPr>
      <w:r>
        <w:rPr>
          <w:rFonts w:ascii="宋体" w:hAnsi="宋体" w:eastAsia="宋体" w:cs="宋体"/>
          <w:color w:val="000"/>
          <w:sz w:val="28"/>
          <w:szCs w:val="28"/>
        </w:rPr>
        <w:t xml:space="preserve">此承诺一式两份，签字生效。</w:t>
      </w:r>
    </w:p>
    <w:p>
      <w:pPr>
        <w:ind w:left="0" w:right="0" w:firstLine="560"/>
        <w:spacing w:before="450" w:after="450" w:line="312" w:lineRule="auto"/>
      </w:pPr>
      <w:r>
        <w:rPr>
          <w:rFonts w:ascii="宋体" w:hAnsi="宋体" w:eastAsia="宋体" w:cs="宋体"/>
          <w:color w:val="000"/>
          <w:sz w:val="28"/>
          <w:szCs w:val="28"/>
        </w:rPr>
        <w:t xml:space="preserve">承诺人： 监督人： 附亲属代表：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社工特困供养工作总结9</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社工特困供养工作总结10</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根据县纪委、县民政局、县监察局、县财政局和县审计局的通知要求，我乡于20XX年8月1日至8月15日在全乡范围内组织开展低保工作自我检查工作，现将自查情况汇报如下：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1、为了确实做好最低生活保障工作，做到公开、公平、公正，各村委会成立低保评议小组。</w:t>
      </w:r>
    </w:p>
    <w:p>
      <w:pPr>
        <w:ind w:left="0" w:right="0" w:firstLine="560"/>
        <w:spacing w:before="450" w:after="450" w:line="312" w:lineRule="auto"/>
      </w:pPr>
      <w:r>
        <w:rPr>
          <w:rFonts w:ascii="宋体" w:hAnsi="宋体" w:eastAsia="宋体" w:cs="宋体"/>
          <w:color w:val="000"/>
          <w:sz w:val="28"/>
          <w:szCs w:val="28"/>
        </w:rPr>
        <w:t xml:space="preserve">2、我乡凡申请享受低保生活保障待遇的，按属地管理原则，以家庭为单位，由户主向其户籍所在地的村委会提出书面申请，同时提交户口薄、申请书、身份证原件（复印件）等及家庭收入情况证明。</w:t>
      </w:r>
    </w:p>
    <w:p>
      <w:pPr>
        <w:ind w:left="0" w:right="0" w:firstLine="560"/>
        <w:spacing w:before="450" w:after="450" w:line="312" w:lineRule="auto"/>
      </w:pPr>
      <w:r>
        <w:rPr>
          <w:rFonts w:ascii="宋体" w:hAnsi="宋体" w:eastAsia="宋体" w:cs="宋体"/>
          <w:color w:val="000"/>
          <w:sz w:val="28"/>
          <w:szCs w:val="28"/>
        </w:rPr>
        <w:t xml:space="preserve">3、村委会接到申请人申请后，对申请人家庭经济情况、实际生活状况进行审核，对其家庭收入进行计算，由评议小组评议，经评议符合条件的，张榜公示后填写审批表，上报乡民政所。</w:t>
      </w:r>
    </w:p>
    <w:p>
      <w:pPr>
        <w:ind w:left="0" w:right="0" w:firstLine="560"/>
        <w:spacing w:before="450" w:after="450" w:line="312" w:lineRule="auto"/>
      </w:pPr>
      <w:r>
        <w:rPr>
          <w:rFonts w:ascii="宋体" w:hAnsi="宋体" w:eastAsia="宋体" w:cs="宋体"/>
          <w:color w:val="000"/>
          <w:sz w:val="28"/>
          <w:szCs w:val="28"/>
        </w:rPr>
        <w:t xml:space="preserve">4、乡民政所通过持证入户调查，走访邻里等方法，对申请家庭人口、经济状况、生活水平等进行调查核实，合理计算其家庭实际收入，符合条件的上报县民政局，不符合条件的返回村委会。</w:t>
      </w:r>
    </w:p>
    <w:p>
      <w:pPr>
        <w:ind w:left="0" w:right="0" w:firstLine="560"/>
        <w:spacing w:before="450" w:after="450" w:line="312" w:lineRule="auto"/>
      </w:pPr>
      <w:r>
        <w:rPr>
          <w:rFonts w:ascii="宋体" w:hAnsi="宋体" w:eastAsia="宋体" w:cs="宋体"/>
          <w:color w:val="000"/>
          <w:sz w:val="28"/>
          <w:szCs w:val="28"/>
        </w:rPr>
        <w:t xml:space="preserve">截止20XX年6月底全乡享受低保1225户，1731人，通过入户调查与公示，整改问题户45户，退出户数45户、47人，新增户数45户、47人。</w:t>
      </w:r>
    </w:p>
    <w:p>
      <w:pPr>
        <w:ind w:left="0" w:right="0" w:firstLine="560"/>
        <w:spacing w:before="450" w:after="450" w:line="312" w:lineRule="auto"/>
      </w:pPr>
      <w:r>
        <w:rPr>
          <w:rFonts w:ascii="宋体" w:hAnsi="宋体" w:eastAsia="宋体" w:cs="宋体"/>
          <w:color w:val="000"/>
          <w:sz w:val="28"/>
          <w:szCs w:val="28"/>
        </w:rPr>
        <w:t xml:space="preserve">针对以上自查情况，我们认真进行了整改自纠，共取消、整改问题户45户，全乡共调整低保85户、97人，使我乡的低保自查自纠工作划上了圆满的句号。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社工特困供养工作总结11</w:t>
      </w:r>
    </w:p>
    <w:p>
      <w:pPr>
        <w:ind w:left="0" w:right="0" w:firstLine="560"/>
        <w:spacing w:before="450" w:after="450" w:line="312" w:lineRule="auto"/>
      </w:pPr>
      <w:r>
        <w:rPr>
          <w:rFonts w:ascii="宋体" w:hAnsi="宋体" w:eastAsia="宋体" w:cs="宋体"/>
          <w:color w:val="000"/>
          <w:sz w:val="28"/>
          <w:szCs w:val="28"/>
        </w:rPr>
        <w:t xml:space="preserve">20_年各县（市、区）农村特困人员供养标准地区越秀区海珠区荔湾区天河区白云区广州黄埔区花都区番禺区南沙区从化区增城区罗湖区福田区南山区深圳盐田区宝安区龙岗区龙华区坪山区香洲区珠海斗门区金湾区禅城区南海区佛山高明区***2118017280汕头肇庆******19488惠州江门供养标准地区台山市开平市鹤山市恩平市惠城区惠阳区惠东县博罗县龙门县端州区鼎湖区四会市高要区广宁县德庆县封开县怀集县金平区龙湖区濠江区澄海区潮阳区潮南区南澳县乐昌市供养标准1***4401******20820_0***305696001*********408100阳江汕尾梅州河源地区浈江区武江区源城区东源县连平县和平县龙川县紫金县梅江区兴宁市梅县区平远县蕉岭县大埔县丰顺县五华县市城区陆丰市海丰县陆河县阳春市阳东区阳西县江城区徐闻县供养标准******************822091808088云浮揭阳潮州清远茂名湛江地区麻章区茂南区电白区信宜市高州市化州市清城区清新区英德市连州市佛冈县连山县连南县阳山县潮安区饶平县湘桥区榕城区揭东区普宁市揭西县惠来县云城区云安区罗定市供养标准*********************80韶关佛山三水区顺德区东莞市中山市蓬江区江门江海区新会区******13440韶关南雄市仁化县始兴县乳源县新丰县翁源县曲江区***8808880888307湛江雷州市遂溪县廉江市吴川市赤坎区霞山区坡头区***0950480888088云浮新兴县郁南县87608040单位：元/人年</w:t>
      </w:r>
    </w:p>
    <w:p>
      <w:pPr>
        <w:ind w:left="0" w:right="0" w:firstLine="560"/>
        <w:spacing w:before="450" w:after="450" w:line="312" w:lineRule="auto"/>
      </w:pPr>
      <w:r>
        <w:rPr>
          <w:rFonts w:ascii="宋体" w:hAnsi="宋体" w:eastAsia="宋体" w:cs="宋体"/>
          <w:color w:val="000"/>
          <w:sz w:val="28"/>
          <w:szCs w:val="28"/>
        </w:rPr>
        <w:t xml:space="preserve">第1篇：各区农村特困人员供养标准20_年各县（市、区）农村特困人员供养标准地区越秀区海珠区荔湾区天河区白云区广州黄埔区花都区番禺区南沙区从化区增城区罗湖区福田区南山区深......</w:t>
      </w:r>
    </w:p>
    <w:p>
      <w:pPr>
        <w:ind w:left="0" w:right="0" w:firstLine="560"/>
        <w:spacing w:before="450" w:after="450" w:line="312" w:lineRule="auto"/>
      </w:pPr>
      <w:r>
        <w:rPr>
          <w:rFonts w:ascii="宋体" w:hAnsi="宋体" w:eastAsia="宋体" w:cs="宋体"/>
          <w:color w:val="000"/>
          <w:sz w:val="28"/>
          <w:szCs w:val="28"/>
        </w:rPr>
        <w:t xml:space="preserve">第1篇：乡镇全面排查特困人员救助供养政策落实情况报告乡镇全面排查特困人员救助供养政策落实情况报告近期，我镇按照XX市民政局制定《XX市民政局关于开展特困人员救助供养政策......</w:t>
      </w:r>
    </w:p>
    <w:p>
      <w:pPr>
        <w:ind w:left="0" w:right="0" w:firstLine="560"/>
        <w:spacing w:before="450" w:after="450" w:line="312" w:lineRule="auto"/>
      </w:pPr>
      <w:r>
        <w:rPr>
          <w:rFonts w:ascii="宋体" w:hAnsi="宋体" w:eastAsia="宋体" w:cs="宋体"/>
          <w:color w:val="000"/>
          <w:sz w:val="28"/>
          <w:szCs w:val="28"/>
        </w:rPr>
        <w:t xml:space="preserve">20_年工作总结及20_年工作要点20_年我院在民政局、老龄委、政党委政府的大力关心支持下，在社会各界和广大老人的热情鼓励下认真贯彻落实中央、省市关于加快发展养老服务业......</w:t>
      </w:r>
    </w:p>
    <w:p>
      <w:pPr>
        <w:ind w:left="0" w:right="0" w:firstLine="560"/>
        <w:spacing w:before="450" w:after="450" w:line="312" w:lineRule="auto"/>
      </w:pPr>
      <w:r>
        <w:rPr>
          <w:rFonts w:ascii="宋体" w:hAnsi="宋体" w:eastAsia="宋体" w:cs="宋体"/>
          <w:color w:val="000"/>
          <w:sz w:val="28"/>
          <w:szCs w:val="28"/>
        </w:rPr>
        <w:t xml:space="preserve">虎洞乡种草养羊工作汇报尊敬的各位领导：根据会议安排，我就虎洞乡种草养羊工作进展情况作一简单汇报。自全县种草养羊工作开展以来，我乡着力抓好双联惠农贷款、种草、建棚和调羊......</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社工特困供养工作总结12</w:t>
      </w:r>
    </w:p>
    <w:p>
      <w:pPr>
        <w:ind w:left="0" w:right="0" w:firstLine="560"/>
        <w:spacing w:before="450" w:after="450" w:line="312" w:lineRule="auto"/>
      </w:pPr>
      <w:r>
        <w:rPr>
          <w:rFonts w:ascii="宋体" w:hAnsi="宋体" w:eastAsia="宋体" w:cs="宋体"/>
          <w:color w:val="000"/>
          <w:sz w:val="28"/>
          <w:szCs w:val="28"/>
        </w:rPr>
        <w:t xml:space="preserve">在特困人员供养方面，《办法》将传统的农村五保供养制度与城市“三无”人员救助制度，统一为特困人员供养制度。</w:t>
      </w:r>
    </w:p>
    <w:p>
      <w:pPr>
        <w:ind w:left="0" w:right="0" w:firstLine="560"/>
        <w:spacing w:before="450" w:after="450" w:line="312" w:lineRule="auto"/>
      </w:pPr>
      <w:r>
        <w:rPr>
          <w:rFonts w:ascii="宋体" w:hAnsi="宋体" w:eastAsia="宋体" w:cs="宋体"/>
          <w:color w:val="000"/>
          <w:sz w:val="28"/>
          <w:szCs w:val="28"/>
        </w:rPr>
        <w:t xml:space="preserve">《社会救助且无法定赡养、抚养、扶养义务人，或者其法定赡养、抚养、扶养义务人无赡养、抚养、扶养能力的老年人、残疾人以及未满16周岁的未成年人，给予特困人员供养。暂行办法》分总则、最低生活保障、特困人员供养、受灾人员救助、医疗救助、教育救助、住房救助、就业救助、临时救助、社会力量参与、监督管理、法律责任、附则13章70条，第十四条 国家对无劳动能力、无生活来源且无法定赡养、抚养、扶养义务人，或者其法定赡养、抚养、扶养义务人无赡养、抚养、扶养能力的老年人、残疾人以及未满16周岁的未成年人，给予特困人员供养。</w:t>
      </w:r>
    </w:p>
    <w:p>
      <w:pPr>
        <w:ind w:left="0" w:right="0" w:firstLine="560"/>
        <w:spacing w:before="450" w:after="450" w:line="312" w:lineRule="auto"/>
      </w:pPr>
      <w:r>
        <w:rPr>
          <w:rFonts w:ascii="宋体" w:hAnsi="宋体" w:eastAsia="宋体" w:cs="宋体"/>
          <w:color w:val="000"/>
          <w:sz w:val="28"/>
          <w:szCs w:val="28"/>
        </w:rPr>
        <w:t xml:space="preserve">第三章 特困人员供养</w:t>
      </w:r>
    </w:p>
    <w:p>
      <w:pPr>
        <w:ind w:left="0" w:right="0" w:firstLine="560"/>
        <w:spacing w:before="450" w:after="450" w:line="312" w:lineRule="auto"/>
      </w:pPr>
      <w:r>
        <w:rPr>
          <w:rFonts w:ascii="宋体" w:hAnsi="宋体" w:eastAsia="宋体" w:cs="宋体"/>
          <w:color w:val="000"/>
          <w:sz w:val="28"/>
          <w:szCs w:val="28"/>
        </w:rPr>
        <w:t xml:space="preserve">第十四条 国家对无劳动能力、无生活来源 第十五条 特困人员供养的内容包括：</w:t>
      </w:r>
    </w:p>
    <w:p>
      <w:pPr>
        <w:ind w:left="0" w:right="0" w:firstLine="560"/>
        <w:spacing w:before="450" w:after="450" w:line="312" w:lineRule="auto"/>
      </w:pPr>
      <w:r>
        <w:rPr>
          <w:rFonts w:ascii="宋体" w:hAnsi="宋体" w:eastAsia="宋体" w:cs="宋体"/>
          <w:color w:val="000"/>
          <w:sz w:val="28"/>
          <w:szCs w:val="28"/>
        </w:rPr>
        <w:t xml:space="preserve">（一）提供基本生活条件；</w:t>
      </w:r>
    </w:p>
    <w:p>
      <w:pPr>
        <w:ind w:left="0" w:right="0" w:firstLine="560"/>
        <w:spacing w:before="450" w:after="450" w:line="312" w:lineRule="auto"/>
      </w:pPr>
      <w:r>
        <w:rPr>
          <w:rFonts w:ascii="宋体" w:hAnsi="宋体" w:eastAsia="宋体" w:cs="宋体"/>
          <w:color w:val="000"/>
          <w:sz w:val="28"/>
          <w:szCs w:val="28"/>
        </w:rPr>
        <w:t xml:space="preserve">（二）对生活不能自理的给予照料；</w:t>
      </w:r>
    </w:p>
    <w:p>
      <w:pPr>
        <w:ind w:left="0" w:right="0" w:firstLine="560"/>
        <w:spacing w:before="450" w:after="450" w:line="312" w:lineRule="auto"/>
      </w:pPr>
      <w:r>
        <w:rPr>
          <w:rFonts w:ascii="宋体" w:hAnsi="宋体" w:eastAsia="宋体" w:cs="宋体"/>
          <w:color w:val="000"/>
          <w:sz w:val="28"/>
          <w:szCs w:val="28"/>
        </w:rPr>
        <w:t xml:space="preserve">（三）提供疾病治疗；</w:t>
      </w:r>
    </w:p>
    <w:p>
      <w:pPr>
        <w:ind w:left="0" w:right="0" w:firstLine="560"/>
        <w:spacing w:before="450" w:after="450" w:line="312" w:lineRule="auto"/>
      </w:pPr>
      <w:r>
        <w:rPr>
          <w:rFonts w:ascii="宋体" w:hAnsi="宋体" w:eastAsia="宋体" w:cs="宋体"/>
          <w:color w:val="000"/>
          <w:sz w:val="28"/>
          <w:szCs w:val="28"/>
        </w:rPr>
        <w:t xml:space="preserve">（四）办理丧葬事宜。</w:t>
      </w:r>
    </w:p>
    <w:p>
      <w:pPr>
        <w:ind w:left="0" w:right="0" w:firstLine="560"/>
        <w:spacing w:before="450" w:after="450" w:line="312" w:lineRule="auto"/>
      </w:pPr>
      <w:r>
        <w:rPr>
          <w:rFonts w:ascii="宋体" w:hAnsi="宋体" w:eastAsia="宋体" w:cs="宋体"/>
          <w:color w:val="000"/>
          <w:sz w:val="28"/>
          <w:szCs w:val="28"/>
        </w:rPr>
        <w:t xml:space="preserve">特困人员供养标准，由省、自治区、直辖市或者设区的市级人民政府确定、公布。</w:t>
      </w:r>
    </w:p>
    <w:p>
      <w:pPr>
        <w:ind w:left="0" w:right="0" w:firstLine="560"/>
        <w:spacing w:before="450" w:after="450" w:line="312" w:lineRule="auto"/>
      </w:pPr>
      <w:r>
        <w:rPr>
          <w:rFonts w:ascii="宋体" w:hAnsi="宋体" w:eastAsia="宋体" w:cs="宋体"/>
          <w:color w:val="000"/>
          <w:sz w:val="28"/>
          <w:szCs w:val="28"/>
        </w:rPr>
        <w:t xml:space="preserve">特困人员供养应当与城乡居民基本养老保险、基本医疗保障、最低生活保障、孤儿基本生活保障等制度相衔接。</w:t>
      </w:r>
    </w:p>
    <w:p>
      <w:pPr>
        <w:ind w:left="0" w:right="0" w:firstLine="560"/>
        <w:spacing w:before="450" w:after="450" w:line="312" w:lineRule="auto"/>
      </w:pPr>
      <w:r>
        <w:rPr>
          <w:rFonts w:ascii="宋体" w:hAnsi="宋体" w:eastAsia="宋体" w:cs="宋体"/>
          <w:color w:val="000"/>
          <w:sz w:val="28"/>
          <w:szCs w:val="28"/>
        </w:rPr>
        <w:t xml:space="preserve">第十六条 申请特困人员供养，由本人向户籍所在地的乡镇人民政府、街道办事处提出书面申请；本人申请有困难的，可以委托村民委员会、居民委员会代为提出申请。特困人员供养的审批程序适用本办法第十一条规定。</w:t>
      </w:r>
    </w:p>
    <w:p>
      <w:pPr>
        <w:ind w:left="0" w:right="0" w:firstLine="560"/>
        <w:spacing w:before="450" w:after="450" w:line="312" w:lineRule="auto"/>
      </w:pPr>
      <w:r>
        <w:rPr>
          <w:rFonts w:ascii="宋体" w:hAnsi="宋体" w:eastAsia="宋体" w:cs="宋体"/>
          <w:color w:val="000"/>
          <w:sz w:val="28"/>
          <w:szCs w:val="28"/>
        </w:rPr>
        <w:t xml:space="preserve">第十七条 乡镇人民政府、街道办事处应当及时了解掌握居民的生活情况，发现符合特困供养条件的人员，应当主动为其依法办理供养。</w:t>
      </w:r>
    </w:p>
    <w:p>
      <w:pPr>
        <w:ind w:left="0" w:right="0" w:firstLine="560"/>
        <w:spacing w:before="450" w:after="450" w:line="312" w:lineRule="auto"/>
      </w:pPr>
      <w:r>
        <w:rPr>
          <w:rFonts w:ascii="宋体" w:hAnsi="宋体" w:eastAsia="宋体" w:cs="宋体"/>
          <w:color w:val="000"/>
          <w:sz w:val="28"/>
          <w:szCs w:val="28"/>
        </w:rPr>
        <w:t xml:space="preserve">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ind w:left="0" w:right="0" w:firstLine="560"/>
        <w:spacing w:before="450" w:after="450" w:line="312" w:lineRule="auto"/>
      </w:pPr>
      <w:r>
        <w:rPr>
          <w:rFonts w:ascii="宋体" w:hAnsi="宋体" w:eastAsia="宋体" w:cs="宋体"/>
          <w:color w:val="000"/>
          <w:sz w:val="28"/>
          <w:szCs w:val="28"/>
        </w:rPr>
        <w:t xml:space="preserve">第十九条 特困供养人员可以在当地的供养服务机构集中供养，也可以在家分散供养。特困供养人员可以自行选择供养形式。[2-3]</w:t>
      </w:r>
    </w:p>
    <w:p>
      <w:pPr>
        <w:ind w:left="0" w:right="0" w:firstLine="560"/>
        <w:spacing w:before="450" w:after="450" w:line="312" w:lineRule="auto"/>
      </w:pPr>
      <w:r>
        <w:rPr>
          <w:rFonts w:ascii="宋体" w:hAnsi="宋体" w:eastAsia="宋体" w:cs="宋体"/>
          <w:color w:val="000"/>
          <w:sz w:val="28"/>
          <w:szCs w:val="28"/>
        </w:rPr>
        <w:t xml:space="preserve">《办法》将最低生活保障、特困人员供养、受灾人员救助、医疗救助、教育救助、住房救助、就业救助和临时救助等8项制度以及社会力量参与作为基本内容，确立了完整清晰的社会救助制度体系。规定社会救助坚持托底线、救急难、可持续，与其他社会保障制度相衔接，社会救助水平与经济社会发展水平相适应。社会救助工作遵循公开、公平、公正、及时的原则。</w:t>
      </w:r>
    </w:p>
    <w:p>
      <w:pPr>
        <w:ind w:left="0" w:right="0" w:firstLine="560"/>
        <w:spacing w:before="450" w:after="450" w:line="312" w:lineRule="auto"/>
      </w:pPr>
      <w:r>
        <w:rPr>
          <w:rFonts w:ascii="宋体" w:hAnsi="宋体" w:eastAsia="宋体" w:cs="宋体"/>
          <w:color w:val="000"/>
          <w:sz w:val="28"/>
          <w:szCs w:val="28"/>
        </w:rPr>
        <w:t xml:space="preserve">我国的农村五保供养制度正式创立于农业合作化时期的1956年 2.村提留、乡统筹供养时期：1978—20_年</w:t>
      </w:r>
    </w:p>
    <w:p>
      <w:pPr>
        <w:ind w:left="0" w:right="0" w:firstLine="560"/>
        <w:spacing w:before="450" w:after="450" w:line="312" w:lineRule="auto"/>
      </w:pPr>
      <w:r>
        <w:rPr>
          <w:rFonts w:ascii="宋体" w:hAnsi="宋体" w:eastAsia="宋体" w:cs="宋体"/>
          <w:color w:val="000"/>
          <w:sz w:val="28"/>
          <w:szCs w:val="28"/>
        </w:rPr>
        <w:t xml:space="preserve">在特困人员供养方面，《办法》将传统的农村五保供养制度与城市“三无”人员救助制度，统一为特困人员供养制度。</w:t>
      </w:r>
    </w:p>
    <w:p>
      <w:pPr>
        <w:ind w:left="0" w:right="0" w:firstLine="560"/>
        <w:spacing w:before="450" w:after="450" w:line="312" w:lineRule="auto"/>
      </w:pPr>
      <w:r>
        <w:rPr>
          <w:rFonts w:ascii="宋体" w:hAnsi="宋体" w:eastAsia="宋体" w:cs="宋体"/>
          <w:color w:val="000"/>
          <w:sz w:val="28"/>
          <w:szCs w:val="28"/>
        </w:rPr>
        <w:t xml:space="preserve">《社会救助暂行办法》这是我国第一部统筹各项社会救助制度的行政法规。社会救助是国家和社会对依靠自身能力难以维持基本生活的公民提供的物质帮助和服务，是保民生、托底线、救急难、促公平的基础性制度安排，关系到困难群众切身利益的维护和保障，关系到党和政府执政理念的实现和执政根基的稳固，关系到我国社会主义制度优越性的体现。《办法》的颁布施行，从法律上确立了社会救助的地位作用、基本原则、主体责任、制度安排、基本程序等，既为保障公民基本生活、维护公民基本生存权益提供了法制保障，也为政府各部门依法救助和社会力量有序参与社会救助提供了法规依据，明确了行为规范，是社会救助事业发展新的里程碑，标志着新形势下社会救助事业迈上了法制化、体系化、规范化统筹发展的新阶段。</w:t>
      </w:r>
    </w:p>
    <w:p>
      <w:pPr>
        <w:ind w:left="0" w:right="0" w:firstLine="560"/>
        <w:spacing w:before="450" w:after="450" w:line="312" w:lineRule="auto"/>
      </w:pPr>
      <w:r>
        <w:rPr>
          <w:rFonts w:ascii="宋体" w:hAnsi="宋体" w:eastAsia="宋体" w:cs="宋体"/>
          <w:color w:val="000"/>
          <w:sz w:val="28"/>
          <w:szCs w:val="28"/>
        </w:rPr>
        <w:t xml:space="preserve">五保及发展</w:t>
      </w:r>
    </w:p>
    <w:p>
      <w:pPr>
        <w:ind w:left="0" w:right="0" w:firstLine="560"/>
        <w:spacing w:before="450" w:after="450" w:line="312" w:lineRule="auto"/>
      </w:pPr>
      <w:r>
        <w:rPr>
          <w:rFonts w:ascii="宋体" w:hAnsi="宋体" w:eastAsia="宋体" w:cs="宋体"/>
          <w:color w:val="000"/>
          <w:sz w:val="28"/>
          <w:szCs w:val="28"/>
        </w:rPr>
        <w:t xml:space="preserve">1集体保障时期：1956—1978年</w:t>
      </w:r>
    </w:p>
    <w:p>
      <w:pPr>
        <w:ind w:left="0" w:right="0" w:firstLine="560"/>
        <w:spacing w:before="450" w:after="450" w:line="312" w:lineRule="auto"/>
      </w:pPr>
      <w:r>
        <w:rPr>
          <w:rFonts w:ascii="宋体" w:hAnsi="宋体" w:eastAsia="宋体" w:cs="宋体"/>
          <w:color w:val="000"/>
          <w:sz w:val="28"/>
          <w:szCs w:val="28"/>
        </w:rPr>
        <w:t xml:space="preserve">我国的农村五保供养制度正式创立于农业合作化时期的1956年。是以公社内部剩余和积累为基础的互助共济的一项救助制度。大部分五保对象实行分散供养，五保户的最基本生活也得到了保障。</w:t>
      </w:r>
    </w:p>
    <w:p>
      <w:pPr>
        <w:ind w:left="0" w:right="0" w:firstLine="560"/>
        <w:spacing w:before="450" w:after="450" w:line="312" w:lineRule="auto"/>
      </w:pPr>
      <w:r>
        <w:rPr>
          <w:rFonts w:ascii="宋体" w:hAnsi="宋体" w:eastAsia="宋体" w:cs="宋体"/>
          <w:color w:val="000"/>
          <w:sz w:val="28"/>
          <w:szCs w:val="28"/>
        </w:rPr>
        <w:t xml:space="preserve">2村提留、乡统筹供养时期：1978—20_年</w:t>
      </w:r>
    </w:p>
    <w:p>
      <w:pPr>
        <w:ind w:left="0" w:right="0" w:firstLine="560"/>
        <w:spacing w:before="450" w:after="450" w:line="312" w:lineRule="auto"/>
      </w:pPr>
      <w:r>
        <w:rPr>
          <w:rFonts w:ascii="宋体" w:hAnsi="宋体" w:eastAsia="宋体" w:cs="宋体"/>
          <w:color w:val="000"/>
          <w:sz w:val="28"/>
          <w:szCs w:val="28"/>
        </w:rPr>
        <w:t xml:space="preserve">1985年，全国开始推行乡镇统筹保证“五保”经费，五保供养也完成了从集体公益金供养向以村提留、乡统筹供养的转变。农村五保供养工作总体上实现了制度化、规范化，五保对象生活有了明显改善。</w:t>
      </w:r>
    </w:p>
    <w:p>
      <w:pPr>
        <w:ind w:left="0" w:right="0" w:firstLine="560"/>
        <w:spacing w:before="450" w:after="450" w:line="312" w:lineRule="auto"/>
      </w:pPr>
      <w:r>
        <w:rPr>
          <w:rFonts w:ascii="宋体" w:hAnsi="宋体" w:eastAsia="宋体" w:cs="宋体"/>
          <w:color w:val="000"/>
          <w:sz w:val="28"/>
          <w:szCs w:val="28"/>
        </w:rPr>
        <w:t xml:space="preserve">3.国家保障时期：20_年至今</w:t>
      </w:r>
    </w:p>
    <w:p>
      <w:pPr>
        <w:ind w:left="0" w:right="0" w:firstLine="560"/>
        <w:spacing w:before="450" w:after="450" w:line="312" w:lineRule="auto"/>
      </w:pPr>
      <w:r>
        <w:rPr>
          <w:rFonts w:ascii="宋体" w:hAnsi="宋体" w:eastAsia="宋体" w:cs="宋体"/>
          <w:color w:val="000"/>
          <w:sz w:val="28"/>
          <w:szCs w:val="28"/>
        </w:rPr>
        <w:t xml:space="preserve">20_年随着农村税费改革的逐步推进，农村五保供养经费放在农业正税20%的附加中支出。20_ 年全国取消农业税费后，颁布《农村五保供养工作条例》规定“农村五保供养资金，在地方人民政府财政预算中安排。农村五保供养正式纳入了国家保障的范围，实现了从传统农民互助共济的集体福利事业向国家财政保障的现代社会保障事业的历史性变化。</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社工特困供养工作总结13</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社工特困供养工作总结14</w:t>
      </w:r>
    </w:p>
    <w:p>
      <w:pPr>
        <w:ind w:left="0" w:right="0" w:firstLine="560"/>
        <w:spacing w:before="450" w:after="450" w:line="312" w:lineRule="auto"/>
      </w:pPr>
      <w:r>
        <w:rPr>
          <w:rFonts w:ascii="宋体" w:hAnsi="宋体" w:eastAsia="宋体" w:cs="宋体"/>
          <w:color w:val="000"/>
          <w:sz w:val="28"/>
          <w:szCs w:val="28"/>
        </w:rPr>
        <w:t xml:space="preserve">20xx年，xx村为实践“三个代表”重要思想，贯彻_关于“进一步解决好困难群众生产生活问题”的指示精神，积极响应工业区武装部扶贫帮困工作会议有关精神，开展了一系列扶贫帮困工作。现将胥浦村20xx年扶贫帮困工作总结如下。</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我村成立“扶贫帮困工作”领导小组。村党委书记任组长，村两委班子成员为领导小组成员。领导小组下设办公室，负责组织和协调扶贫帮困工作。在全体民兵的共同努力下，胥浦村民兵连高举_理论伟大旗帜，认真学习“三个代表”重要思想，贯彻落实科学发展观。始终坚持以夯实民兵队伍为基础，以强化民兵素质为抓手，以贴近群众为重点，认真开展民兵扶贫帮困活动。</w:t>
      </w:r>
    </w:p>
    <w:p>
      <w:pPr>
        <w:ind w:left="0" w:right="0" w:firstLine="560"/>
        <w:spacing w:before="450" w:after="450" w:line="312" w:lineRule="auto"/>
      </w:pPr>
      <w:r>
        <w:rPr>
          <w:rFonts w:ascii="宋体" w:hAnsi="宋体" w:eastAsia="宋体" w:cs="宋体"/>
          <w:color w:val="000"/>
          <w:sz w:val="28"/>
          <w:szCs w:val="28"/>
        </w:rPr>
        <w:t xml:space="preserve">认真贯彻工业区和武装部对扶贫帮困工作精神，针对社会上困难对象和弱势群体，通过组织村委民兵连“送春风行动”，力所能及地解决村民的实际困难，弘扬中华民族助人为乐、扶贫济困、互助互爱的优良传统，倡导“一方有难，八方支援”的时代新风，为村委分忧解难，树立胥浦村的良好形象。</w:t>
      </w:r>
    </w:p>
    <w:p>
      <w:pPr>
        <w:ind w:left="0" w:right="0" w:firstLine="560"/>
        <w:spacing w:before="450" w:after="450" w:line="312" w:lineRule="auto"/>
      </w:pPr>
      <w:r>
        <w:rPr>
          <w:rFonts w:ascii="宋体" w:hAnsi="宋体" w:eastAsia="宋体" w:cs="宋体"/>
          <w:color w:val="000"/>
          <w:sz w:val="28"/>
          <w:szCs w:val="28"/>
        </w:rPr>
        <w:t xml:space="preserve">今年我村对下列主要对象进行了扶贫帮困：社会上的弱势群体、下岗职工和停产、半停产及亏损企业特困职工、家境困难的中、小学学生。</w:t>
      </w:r>
    </w:p>
    <w:p>
      <w:pPr>
        <w:ind w:left="0" w:right="0" w:firstLine="560"/>
        <w:spacing w:before="450" w:after="450" w:line="312" w:lineRule="auto"/>
      </w:pPr>
      <w:r>
        <w:rPr>
          <w:rFonts w:ascii="宋体" w:hAnsi="宋体" w:eastAsia="宋体" w:cs="宋体"/>
          <w:color w:val="000"/>
          <w:sz w:val="28"/>
          <w:szCs w:val="28"/>
        </w:rPr>
        <w:t xml:space="preserve">在扶贫帮困工作中努力做到“三送”。“三送”，即一送温暖：为特困学生、特困职工捐钱捐物，解决他们学习和生活中的困难，送去xx村的关怀，让他们感受到社会大家庭的温暖;二送扶持政策：向特困下岗职工宣传辅导国家自谋职业的各项优惠政策，鼓励他们树立迎接挑战、克服困难、艰苦创业的信心;三送关心照顾：利用胥浦村民兵连小伙子们年轻力壮的特点，组织民兵对村里高龄、残疾和无法自理的人员帮助他们打扫卫生，送去照顾，在“军徽映夕阳”活动中，村民兵连对结对独居、困难老人家中走访慰问，及时解决她们反映的问题。</w:t>
      </w:r>
    </w:p>
    <w:p>
      <w:pPr>
        <w:ind w:left="0" w:right="0" w:firstLine="560"/>
        <w:spacing w:before="450" w:after="450" w:line="312" w:lineRule="auto"/>
      </w:pPr>
      <w:r>
        <w:rPr>
          <w:rFonts w:ascii="宋体" w:hAnsi="宋体" w:eastAsia="宋体" w:cs="宋体"/>
          <w:color w:val="000"/>
          <w:sz w:val="28"/>
          <w:szCs w:val="28"/>
        </w:rPr>
        <w:t xml:space="preserve">总之，我村民兵连扶贫帮困工作的有效开展，得到了广大老百姓的好评，在今后的工作中，我们将继续落实结对帮扶工作，加大帮扶力度，为社会主义新农村建设作贡献!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社工特困供养工作总结15</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社工特困供养工作总结16</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和谐织金，县委、县政府高度重视，精心组织，切实将城乡低保工作这项“民心工程”做成人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城市居民最低生活保障制度，是政府对城市贫困居民按最低生活保障标准进行差额救助的新型社会救助制度，城市居民最低生活保障制度的保障范围，按照《城市居民最低生活保障条例》规定：持有非农业户口的城市居民，凡共同生活的家庭成员人均收入低于当地城市低保标准的，均有被纳入保障范围的权利。</w:t>
      </w:r>
    </w:p>
    <w:p>
      <w:pPr>
        <w:ind w:left="0" w:right="0" w:firstLine="560"/>
        <w:spacing w:before="450" w:after="450" w:line="312" w:lineRule="auto"/>
      </w:pPr>
      <w:r>
        <w:rPr>
          <w:rFonts w:ascii="宋体" w:hAnsi="宋体" w:eastAsia="宋体" w:cs="宋体"/>
          <w:color w:val="000"/>
          <w:sz w:val="28"/>
          <w:szCs w:val="28"/>
        </w:rPr>
        <w:t xml:space="preserve">农村低保制度是农村社会救助体系中的基本制度，是国家社会保障制度的基础。实施农村低保制度，是党的基本宗旨的体现，是政府基本责任的体现，是践行“三个代表”重要思想、贯彻落实科学发展观的具体体现，对于促进社会的稳定，促进城乡和谐发展具有重要的意义。</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制度建设已日趋完善，低保标准经过四次提标，已从1998年的70元提高到现在的150元，低保对象从1998年的213户273人增至20xx年的4367户，8562人。20xx年一月至3月发放低保金万元。低保对象基本实现应保尽保，基本生活得到保障，合法权益得到维护，有力地促进了和谐织金的建设。</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领导高度重视城乡低保工作，多次组织有关部门负责同志召开会议，研究部署城乡低保工作，成立了工作领导小组。为切实加强农村低保工作力度，我县根据上级有关文件精神，成立了民政局下属副科级二级局社会救助局，全面负责城乡低保工作，并新增了7名工作人员，每个乡（镇）招聘2名低保专职工作人员，全县32个乡（镇）共招聘64人。为解决基层农村低保工作入户调查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（二）狠抓宣传工作、监督工作，确保实现“阳光低保”。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平、公正、公开的“阳光”低保，我县高度重视对农村低保工作的宣传和监督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公开信等方式向广大人民群众宣传当前的低保政策。通过宣传，广大群众对党和政府低保政策的了解进一步提高，对申请低保的程序进一步了解，加强监督的意识进一步增强，做到新政策家喻户晓。</w:t>
      </w:r>
    </w:p>
    <w:p>
      <w:pPr>
        <w:ind w:left="0" w:right="0" w:firstLine="560"/>
        <w:spacing w:before="450" w:after="450" w:line="312" w:lineRule="auto"/>
      </w:pPr>
      <w:r>
        <w:rPr>
          <w:rFonts w:ascii="宋体" w:hAnsi="宋体" w:eastAsia="宋体" w:cs="宋体"/>
          <w:color w:val="000"/>
          <w:sz w:val="28"/>
          <w:szCs w:val="28"/>
        </w:rPr>
        <w:t xml:space="preserve">（三）健全制度、强化培训、规范操作程序</w:t>
      </w:r>
    </w:p>
    <w:p>
      <w:pPr>
        <w:ind w:left="0" w:right="0" w:firstLine="560"/>
        <w:spacing w:before="450" w:after="450" w:line="312" w:lineRule="auto"/>
      </w:pPr>
      <w:r>
        <w:rPr>
          <w:rFonts w:ascii="宋体" w:hAnsi="宋体" w:eastAsia="宋体" w:cs="宋体"/>
          <w:color w:val="000"/>
          <w:sz w:val="28"/>
          <w:szCs w:val="28"/>
        </w:rPr>
        <w:t xml:space="preserve">制度健全是保证农村低保工作规范操作的重要前提，为规范操作，专门制订了《织金县关于进一步建立和完善农村居民最低生活保障制度工作实施方案》、《织金县农村居民最低生活保障工作操作规程》、《织金县农村低保对象审核审批流程》等，规范了申请、调查、评议、公示、审核、审批等工作程序。为确保低保工作操作更加规范。继县开展试点工作组织培训抽调工作人员后，各乡（镇）再次组织试点工作中抽调的业务人员对本乡（镇）参加农村低保的乡（镇）干部、包村干部、村干部进行培训，提高了各乡（镇）干部、包村干部、村干部的业务知识水平。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督促到位是保证农村低保工作高质量、高标准完成，确保公正的首要条件，为此，县政府高度重视督查工作，专门成立了五个农村低保工作督查领导小组，对当前各乡（镇）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政府进行通报。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组织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通报，积极配合他们对低保资金的拨付、使用等情况进行监督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我县城乡低保对象实行动态管理。原则上每年审核一次，对家庭情况发生变化的我们将视为特殊情况及时进行调查核实。</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社工特困供养工作总结17</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_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社工特困供养工作总结18</w:t>
      </w:r>
    </w:p>
    <w:p>
      <w:pPr>
        <w:ind w:left="0" w:right="0" w:firstLine="560"/>
        <w:spacing w:before="450" w:after="450" w:line="312" w:lineRule="auto"/>
      </w:pPr>
      <w:r>
        <w:rPr>
          <w:rFonts w:ascii="宋体" w:hAnsi="宋体" w:eastAsia="宋体" w:cs="宋体"/>
          <w:color w:val="000"/>
          <w:sz w:val="28"/>
          <w:szCs w:val="28"/>
        </w:rPr>
        <w:t xml:space="preserve">x、我乡党委、政府高度重视。一是召开城乡低保工作会议，成立专项小组，制定相关工作制度。二是乡党委、政府召开机关干部、村社干部会议进行政策宣传。三是村社干部对本村群众进行政策讲解。为使城乡低保工作、医疗救助工作顺利进行，乡党委把xxxx年城乡低保工作、医疗救助工作列入机关、村（社）主要干部目标责任制考核内容。</w:t>
      </w:r>
    </w:p>
    <w:p>
      <w:pPr>
        <w:ind w:left="0" w:right="0" w:firstLine="560"/>
        <w:spacing w:before="450" w:after="450" w:line="312" w:lineRule="auto"/>
      </w:pPr>
      <w:r>
        <w:rPr>
          <w:rFonts w:ascii="宋体" w:hAnsi="宋体" w:eastAsia="宋体" w:cs="宋体"/>
          <w:color w:val="000"/>
          <w:sz w:val="28"/>
          <w:szCs w:val="28"/>
        </w:rPr>
        <w:t xml:space="preserve">城乡低保工作涉及千家万户，关系到广大人民群众的切身利益，上半年，民政办通过制造公开栏，张贴低保政策材料，印发宣传单，将城乡低保政策录制为语音督促各村经常开动喇叭进行广播，让广大人民群众了解政策措施。</w:t>
      </w:r>
    </w:p>
    <w:p>
      <w:pPr>
        <w:ind w:left="0" w:right="0" w:firstLine="560"/>
        <w:spacing w:before="450" w:after="450" w:line="312" w:lineRule="auto"/>
      </w:pPr>
      <w:r>
        <w:rPr>
          <w:rFonts w:ascii="宋体" w:hAnsi="宋体" w:eastAsia="宋体" w:cs="宋体"/>
          <w:color w:val="000"/>
          <w:sz w:val="28"/>
          <w:szCs w:val="28"/>
        </w:rPr>
        <w:t xml:space="preserve">建立了规范的城乡低保审批制度，严格按照供养工作条例，切实做到应保尽保、应退尽退。xxxx年全乡共有特困xxx人，城市特困xx人，农村特困xxx人，按时完成信息采集xxx人，确保对象准确无误。同时健全了敬老院管理服务制度，规范了内部管理，增强了透明度，制定按月公示制度，确保了院内老人的衣、食、住、行。xxxx年敬老院共有老人xx人，床位xx个。全乡集中供养率达到xx%，同时不断加强敬老院环境建设，增加特困老人集中供养的吸引力。</w:t>
      </w:r>
    </w:p>
    <w:p>
      <w:pPr>
        <w:ind w:left="0" w:right="0" w:firstLine="560"/>
        <w:spacing w:before="450" w:after="450" w:line="312" w:lineRule="auto"/>
      </w:pPr>
      <w:r>
        <w:rPr>
          <w:rFonts w:ascii="宋体" w:hAnsi="宋体" w:eastAsia="宋体" w:cs="宋体"/>
          <w:color w:val="000"/>
          <w:sz w:val="28"/>
          <w:szCs w:val="28"/>
        </w:rPr>
        <w:t xml:space="preserve">在城乡低保方面，要严格规范城乡居民的最低生活保障工作程序，对不符合低保条件的要坚决取消，符合条件的要及时纳入低保，切实做到动态管理，以及低保对象信息的准确无误。在医疗救助工作方面，确保救助对象准确无误，资金按时上卡直发。</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社工特困供养工作总结19</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社区特殊家庭帮扶工作总结五</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xx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社工特困供养工作总结20</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社工特困供养工作总结21</w:t>
      </w:r>
    </w:p>
    <w:p>
      <w:pPr>
        <w:ind w:left="0" w:right="0" w:firstLine="560"/>
        <w:spacing w:before="450" w:after="450" w:line="312" w:lineRule="auto"/>
      </w:pPr>
      <w:r>
        <w:rPr>
          <w:rFonts w:ascii="宋体" w:hAnsi="宋体" w:eastAsia="宋体" w:cs="宋体"/>
          <w:color w:val="000"/>
          <w:sz w:val="28"/>
          <w:szCs w:val="28"/>
        </w:rPr>
        <w:t xml:space="preserve">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