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最新中专期末总结</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中专期末总结4篇范文中专学生通过军训都有不同的感受。军训培养和磨炼了学生们优良的意志品质。围绕中专期末总结，让我们来品味军训生活中的美好。你是否在找正准备撰写“最新中专期末总结”，下面小编收集了相关的素材，供大家写文参考！当要写小结时,...</w:t>
      </w:r>
    </w:p>
    <w:p>
      <w:pPr>
        <w:ind w:left="0" w:right="0" w:firstLine="560"/>
        <w:spacing w:before="450" w:after="450" w:line="312" w:lineRule="auto"/>
      </w:pPr>
      <w:r>
        <w:rPr>
          <w:rFonts w:ascii="宋体" w:hAnsi="宋体" w:eastAsia="宋体" w:cs="宋体"/>
          <w:color w:val="000"/>
          <w:sz w:val="28"/>
          <w:szCs w:val="28"/>
        </w:rPr>
        <w:t xml:space="preserve">最新中专期末总结4篇范文</w:t>
      </w:r>
    </w:p>
    <w:p>
      <w:pPr>
        <w:ind w:left="0" w:right="0" w:firstLine="560"/>
        <w:spacing w:before="450" w:after="450" w:line="312" w:lineRule="auto"/>
      </w:pPr>
      <w:r>
        <w:rPr>
          <w:rFonts w:ascii="宋体" w:hAnsi="宋体" w:eastAsia="宋体" w:cs="宋体"/>
          <w:color w:val="000"/>
          <w:sz w:val="28"/>
          <w:szCs w:val="28"/>
        </w:rPr>
        <w:t xml:space="preserve">中专学生通过军训都有不同的感受。军训培养和磨炼了学生们优良的意志品质。围绕中专期末总结，让我们来品味军训生活中的美好。你是否在找正准备撰写“最新中专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要写小结时,才感到每年的时光都如白驹一般匆匆流逝，时光如水岁月如梭有如雁过无痕一般，斗转星移，新的一年迈着巨轮像我们驶来，带走了那片记忆，送来了新的挑战，在过去的一年里，尝遍幸酸和苦辣， 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gt;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我于__-__年考入了__-__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gt;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gt;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gt;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2025-06-20T21:44:54+08:00</dcterms:created>
  <dcterms:modified xsi:type="dcterms:W3CDTF">2025-06-20T21:44:54+08:00</dcterms:modified>
</cp:coreProperties>
</file>

<file path=docProps/custom.xml><?xml version="1.0" encoding="utf-8"?>
<Properties xmlns="http://schemas.openxmlformats.org/officeDocument/2006/custom-properties" xmlns:vt="http://schemas.openxmlformats.org/officeDocument/2006/docPropsVTypes"/>
</file>