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党建工作主要做法和成效总结三篇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党建工作主要做法和成效总结三篇，希望能帮助到大家![_TAG_h2]　　党建工作主要做法和成效总结一篇</w:t>
      </w:r>
    </w:p>
    <w:p>
      <w:pPr>
        <w:ind w:left="0" w:right="0" w:firstLine="560"/>
        <w:spacing w:before="450" w:after="450" w:line="312" w:lineRule="auto"/>
      </w:pPr>
      <w:r>
        <w:rPr>
          <w:rFonts w:ascii="宋体" w:hAnsi="宋体" w:eastAsia="宋体" w:cs="宋体"/>
          <w:color w:val="000"/>
          <w:sz w:val="28"/>
          <w:szCs w:val="28"/>
        </w:rPr>
        <w:t xml:space="preserve">　　（一）、抓好专题学习，扎实推进党的政治建设。综合支部始终把党员干部学习教育作为加强党的思想建设、推动党建和业务工作的重要手段，同各项重点工作一起安排和部署，加强理想信念教育，打造学习型基层党组织。年内根据局党总支的统一安排，组织参加上级党委组织的“万名党员进党校”培训班、“智慧党建”培训班和各个主题党课学习班。围绕中心工作，认真落实《玉溪市气象局党组关于政治建设为统领加强全市气象部门党的建设的实施方案》，努力推动党建与业务工作相互促进。此外，综合支部积极开展学习活动，全体党员干部学习贯彻习近平总书记系列讲话、习近平新时代中国特色社会主义思想、习近平关于“不忘初心、牢记使命”论述摘编、习近平总书记对云南工作的重要指示批示精神、习近平总书记关于气象工作的重要指示批示精神，以及《中国共产党支部工作条例》、《中国共产党教育管理工作条例》、《中国共产党党组工作条例》和《中国共产党和国家机关基层组织工作条例》等内容。学习过程采取支部集中学习、听取讲座、开展研讨、观看教育片、个人自学、测试答题等多种方式进行，提前制定学习计划，领导干部带头上党课，组织纪念建党节系列活动，坚持以党的理论武装自己，牢固树立共产主义理想和全心全意为人民服务的宗旨意识，学习效果明显。</w:t>
      </w:r>
    </w:p>
    <w:p>
      <w:pPr>
        <w:ind w:left="0" w:right="0" w:firstLine="560"/>
        <w:spacing w:before="450" w:after="450" w:line="312" w:lineRule="auto"/>
      </w:pPr>
      <w:r>
        <w:rPr>
          <w:rFonts w:ascii="宋体" w:hAnsi="宋体" w:eastAsia="宋体" w:cs="宋体"/>
          <w:color w:val="000"/>
          <w:sz w:val="28"/>
          <w:szCs w:val="28"/>
        </w:rPr>
        <w:t xml:space="preserve">　　（二）、夯实党建基础，促进支部建设。抓好基层党组织规范化建设。认真落实《中国共产党党和国家机关基层组织工作条例》，抓好“基层党建巩固年”工作，做好支部书记调整工作，党组织班子健全，班子成员分工明确。</w:t>
      </w:r>
    </w:p>
    <w:p>
      <w:pPr>
        <w:ind w:left="0" w:right="0" w:firstLine="560"/>
        <w:spacing w:before="450" w:after="450" w:line="312" w:lineRule="auto"/>
      </w:pPr>
      <w:r>
        <w:rPr>
          <w:rFonts w:ascii="宋体" w:hAnsi="宋体" w:eastAsia="宋体" w:cs="宋体"/>
          <w:color w:val="000"/>
          <w:sz w:val="28"/>
          <w:szCs w:val="28"/>
        </w:rPr>
        <w:t xml:space="preserve">　　认真抓好落实全面从严治党各项要求。严格遵循《关于新形势下党内政治生活的若干准则》，提高“三会一课”质量，落实谈心谈话和民主评议党员、“支部主题党日”、“党费日”、党员信息采集等制度，调整并完善党员积分制管理制度、规范完善各种会议记录，定期对照检查落实。</w:t>
      </w:r>
    </w:p>
    <w:p>
      <w:pPr>
        <w:ind w:left="0" w:right="0" w:firstLine="560"/>
        <w:spacing w:before="450" w:after="450" w:line="312" w:lineRule="auto"/>
      </w:pPr>
      <w:r>
        <w:rPr>
          <w:rFonts w:ascii="宋体" w:hAnsi="宋体" w:eastAsia="宋体" w:cs="宋体"/>
          <w:color w:val="000"/>
          <w:sz w:val="28"/>
          <w:szCs w:val="28"/>
        </w:rPr>
        <w:t xml:space="preserve">　　抓好党员发展和管理工作。按照“控制总量、优化结构、提高质量、发挥作用”的总要求，把好党员队伍入口关，切实提高党员发展质量，认真落实党员积分制管理工作。制定培养计划，明确培养目标、确定培养对象、落实培养责任，真正把优秀的积极分子吸收到党员队伍中来，增强党组织的生机和活力，年内确定一名发展对象。</w:t>
      </w:r>
    </w:p>
    <w:p>
      <w:pPr>
        <w:ind w:left="0" w:right="0" w:firstLine="560"/>
        <w:spacing w:before="450" w:after="450" w:line="312" w:lineRule="auto"/>
      </w:pPr>
      <w:r>
        <w:rPr>
          <w:rFonts w:ascii="宋体" w:hAnsi="宋体" w:eastAsia="宋体" w:cs="宋体"/>
          <w:color w:val="000"/>
          <w:sz w:val="28"/>
          <w:szCs w:val="28"/>
        </w:rPr>
        <w:t xml:space="preserve">　　（三）、持续加强作风建设，发挥党员先锋模范作用。年内综合支部紧紧围绕党总支中心工作，支委分工合作，进一步完善事业党支部目标考核办法。继续抓好中央八项规定精神和《党政机关厉行节约反对浪费条例》的贯彻落实，深化“六个严禁”专项整治，认真落实省、市党委政府要求，进一步转变干部作风密切联系群众，加强机关党员干部日常管理，持续加强作风建设。重点强化政治纪律和组织纪律，在工作中，要求党员干部勇于担责，踏实工作，始终以一名共产党员的标准要求自己，遵守党章党纪和单位规章制度，充分发挥党员先锋模范作用。</w:t>
      </w:r>
    </w:p>
    <w:p>
      <w:pPr>
        <w:ind w:left="0" w:right="0" w:firstLine="560"/>
        <w:spacing w:before="450" w:after="450" w:line="312" w:lineRule="auto"/>
      </w:pPr>
      <w:r>
        <w:rPr>
          <w:rFonts w:ascii="宋体" w:hAnsi="宋体" w:eastAsia="宋体" w:cs="宋体"/>
          <w:color w:val="000"/>
          <w:sz w:val="28"/>
          <w:szCs w:val="28"/>
        </w:rPr>
        <w:t xml:space="preserve">　　（四）、深入组织开展党风廉政建设工作。综合支部切实把落实党风廉政建设责任制作为全面从严治党重要抓手，认真落实“两个责任”。认真组织学习贯彻《中国共产党廉洁自律准则》、《中国共产党纪律处分条例》、《中国共产党党内监督条例（试行）》和《中国共产党问责条例》，加强党员干部的日常监督管理。认真执行党中央决策部署、上级党委决议决定，坚持民主集中制，落实“三重一大”事项集体讨论决定、请示报告制度、党员领导干部报告个人有关事项制度和谈心谈话提醒制度。认真组织开展好气象部门廉政文化主题党日活动，把廉政文化融入到气象工作方方面面，推动气象党风廉政建设和反腐败斗争不断取得实效。组织全体党员开展警示教育和学习榜样活动，通过正反例子的学习，党员把思想统一到行动中，一致认为党员干部应该严格要求自己，守得住清贫，耐得住寂寞，经得住诱惑，清廉自守，并且要“不忘初心，牢记使命”。</w:t>
      </w:r>
    </w:p>
    <w:p>
      <w:pPr>
        <w:ind w:left="0" w:right="0" w:firstLine="560"/>
        <w:spacing w:before="450" w:after="450" w:line="312" w:lineRule="auto"/>
      </w:pPr>
      <w:r>
        <w:rPr>
          <w:rFonts w:ascii="宋体" w:hAnsi="宋体" w:eastAsia="宋体" w:cs="宋体"/>
          <w:color w:val="000"/>
          <w:sz w:val="28"/>
          <w:szCs w:val="28"/>
        </w:rPr>
        <w:t xml:space="preserve">　　（一）、学习教育还需进一步加强。</w:t>
      </w:r>
    </w:p>
    <w:p>
      <w:pPr>
        <w:ind w:left="0" w:right="0" w:firstLine="560"/>
        <w:spacing w:before="450" w:after="450" w:line="312" w:lineRule="auto"/>
      </w:pPr>
      <w:r>
        <w:rPr>
          <w:rFonts w:ascii="宋体" w:hAnsi="宋体" w:eastAsia="宋体" w:cs="宋体"/>
          <w:color w:val="000"/>
          <w:sz w:val="28"/>
          <w:szCs w:val="28"/>
        </w:rPr>
        <w:t xml:space="preserve">　　（二）、支部规范化建设有待进一步加强。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　　（三）、支部的战斗堡垒作用和党员先锋模范作用有待进一步发挥。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反思以上问题原因：一是学习形式单一，党员自主学习的积极主动性不高。二是支部规范化建设存在“重制订、轻执行”的现象，对党员积分管理、支部书记述职评议考核等制度执行不严格。对党员教育管理监督、激励奖惩等制度未结合部门实际进行细化。三是部分党员干部的政治意识需进一步增强。</w:t>
      </w:r>
    </w:p>
    <w:p>
      <w:pPr>
        <w:ind w:left="0" w:right="0" w:firstLine="560"/>
        <w:spacing w:before="450" w:after="450" w:line="312" w:lineRule="auto"/>
      </w:pPr>
      <w:r>
        <w:rPr>
          <w:rFonts w:ascii="宋体" w:hAnsi="宋体" w:eastAsia="宋体" w:cs="宋体"/>
          <w:color w:val="000"/>
          <w:sz w:val="28"/>
          <w:szCs w:val="28"/>
        </w:rPr>
        <w:t xml:space="preserve">　　（一）、继续加强学习教育。制定学习计划，创新学习方法，督促党员抓好理论政策的学习，同时加强气象业务知识的学习。注重理论联系实际，坚持学以致用，运用所学理论和知识正确指导工作实践。</w:t>
      </w:r>
    </w:p>
    <w:p>
      <w:pPr>
        <w:ind w:left="0" w:right="0" w:firstLine="560"/>
        <w:spacing w:before="450" w:after="450" w:line="312" w:lineRule="auto"/>
      </w:pPr>
      <w:r>
        <w:rPr>
          <w:rFonts w:ascii="宋体" w:hAnsi="宋体" w:eastAsia="宋体" w:cs="宋体"/>
          <w:color w:val="000"/>
          <w:sz w:val="28"/>
          <w:szCs w:val="28"/>
        </w:rPr>
        <w:t xml:space="preserve">　　（二）、进一步加强党组织规范化建设，加强了解党组织规范化建设的相关内容，严格按照规定开展工作。</w:t>
      </w:r>
    </w:p>
    <w:p>
      <w:pPr>
        <w:ind w:left="0" w:right="0" w:firstLine="560"/>
        <w:spacing w:before="450" w:after="450" w:line="312" w:lineRule="auto"/>
      </w:pPr>
      <w:r>
        <w:rPr>
          <w:rFonts w:ascii="宋体" w:hAnsi="宋体" w:eastAsia="宋体" w:cs="宋体"/>
          <w:color w:val="000"/>
          <w:sz w:val="28"/>
          <w:szCs w:val="28"/>
        </w:rPr>
        <w:t xml:space="preserve">　　（三）、突出问题导向，狠抓整改落实。坚持问题为导向，带着问题学，针对问题改，在解决问题中深化学习，检验实效。持之以恒纠正“四风”，解决党员中不同程度存在的理想信念模糊动摇、党的意识淡化、宗旨观念淡薄、精神不振等问题。</w:t>
      </w:r>
    </w:p>
    <w:p>
      <w:pPr>
        <w:ind w:left="0" w:right="0" w:firstLine="560"/>
        <w:spacing w:before="450" w:after="450" w:line="312" w:lineRule="auto"/>
      </w:pPr>
      <w:r>
        <w:rPr>
          <w:rFonts w:ascii="黑体" w:hAnsi="黑体" w:eastAsia="黑体" w:cs="黑体"/>
          <w:color w:val="000000"/>
          <w:sz w:val="36"/>
          <w:szCs w:val="36"/>
          <w:b w:val="1"/>
          <w:bCs w:val="1"/>
        </w:rPr>
        <w:t xml:space="preserve">　　党建工作主要做法和成效总结二篇</w:t>
      </w:r>
    </w:p>
    <w:p>
      <w:pPr>
        <w:ind w:left="0" w:right="0" w:firstLine="560"/>
        <w:spacing w:before="450" w:after="450" w:line="312" w:lineRule="auto"/>
      </w:pPr>
      <w:r>
        <w:rPr>
          <w:rFonts w:ascii="宋体" w:hAnsi="宋体" w:eastAsia="宋体" w:cs="宋体"/>
          <w:color w:val="000"/>
          <w:sz w:val="28"/>
          <w:szCs w:val="28"/>
        </w:rPr>
        <w:t xml:space="preserve">　　为进一步加强和改进社区党建工作，增强社区党组织的渗透力、影响力和凝聚力，夯实党组织基础，推动社区党建工作和-谐有序的发展，通惠家园社区党委结合社区实际，推出了社区党建“六项”特色工作。</w:t>
      </w:r>
    </w:p>
    <w:p>
      <w:pPr>
        <w:ind w:left="0" w:right="0" w:firstLine="560"/>
        <w:spacing w:before="450" w:after="450" w:line="312" w:lineRule="auto"/>
      </w:pPr>
      <w:r>
        <w:rPr>
          <w:rFonts w:ascii="宋体" w:hAnsi="宋体" w:eastAsia="宋体" w:cs="宋体"/>
          <w:color w:val="000"/>
          <w:sz w:val="28"/>
          <w:szCs w:val="28"/>
        </w:rPr>
        <w:t xml:space="preserve">　　一、“党员认岗”成为社区党员发挥作用的重要途径。使社区党员能通过党员认岗的途径，找到自己发挥作用的位置，同时增强了社区党组织的领导作用和凝聚力，党员认岗工作走上了正常化、制度化、规范化的轨道。</w:t>
      </w:r>
    </w:p>
    <w:p>
      <w:pPr>
        <w:ind w:left="0" w:right="0" w:firstLine="560"/>
        <w:spacing w:before="450" w:after="450" w:line="312" w:lineRule="auto"/>
      </w:pPr>
      <w:r>
        <w:rPr>
          <w:rFonts w:ascii="宋体" w:hAnsi="宋体" w:eastAsia="宋体" w:cs="宋体"/>
          <w:color w:val="000"/>
          <w:sz w:val="28"/>
          <w:szCs w:val="28"/>
        </w:rPr>
        <w:t xml:space="preserve">　　二、“社区党建联席会”搭建社区党建共建平台。社区成立了党建联席会，由驻区单位的党组织负责人和社区党组织负责人组成的机构，每年不少于两次的工作研究会，专门研究和讨论社区党的建设和精神文明建设等重大问题，激发各单位党建主体的内在动力，使他们积极和主动地投身到大党建中来。</w:t>
      </w:r>
    </w:p>
    <w:p>
      <w:pPr>
        <w:ind w:left="0" w:right="0" w:firstLine="560"/>
        <w:spacing w:before="450" w:after="450" w:line="312" w:lineRule="auto"/>
      </w:pPr>
      <w:r>
        <w:rPr>
          <w:rFonts w:ascii="宋体" w:hAnsi="宋体" w:eastAsia="宋体" w:cs="宋体"/>
          <w:color w:val="000"/>
          <w:sz w:val="28"/>
          <w:szCs w:val="28"/>
        </w:rPr>
        <w:t xml:space="preserve">　　三、“党建共建协议”深化社区党建工作内容。在社区在建立党建联席会的基础上，积极主动地与社区单位采取签订党建共建协议的方式，开展“八联”活动。即：思想工作联做、城市卫生连管、社会治安联防、社区服务联办、计划生育联抓、科学文化联教、社区党建联动、社区贫困共扶。通过活动的开展，使驻区单位有目的、有步骤地参与到社区建设中来，实现资源共享互动双赢。</w:t>
      </w:r>
    </w:p>
    <w:p>
      <w:pPr>
        <w:ind w:left="0" w:right="0" w:firstLine="560"/>
        <w:spacing w:before="450" w:after="450" w:line="312" w:lineRule="auto"/>
      </w:pPr>
      <w:r>
        <w:rPr>
          <w:rFonts w:ascii="宋体" w:hAnsi="宋体" w:eastAsia="宋体" w:cs="宋体"/>
          <w:color w:val="000"/>
          <w:sz w:val="28"/>
          <w:szCs w:val="28"/>
        </w:rPr>
        <w:t xml:space="preserve">　　四、“党员分类管理”强化党组织服务功能。社区党委本着有利于管理、有利于党员发挥作用、有利于服务党员、教育党员的原则，按照党员的年龄、身体状况、生活环境和特长，对社区老党员实行“规范管理”;对高龄病残的党员实行“帮扶管理”;对流动党员和“四就近”党员实行“跟踪管理”;对人户分离和再就业范围内的党员实行“动态管理”。</w:t>
      </w:r>
    </w:p>
    <w:p>
      <w:pPr>
        <w:ind w:left="0" w:right="0" w:firstLine="560"/>
        <w:spacing w:before="450" w:after="450" w:line="312" w:lineRule="auto"/>
      </w:pPr>
      <w:r>
        <w:rPr>
          <w:rFonts w:ascii="宋体" w:hAnsi="宋体" w:eastAsia="宋体" w:cs="宋体"/>
          <w:color w:val="000"/>
          <w:sz w:val="28"/>
          <w:szCs w:val="28"/>
        </w:rPr>
        <w:t xml:space="preserve">　　五、“党员五卡教育管理”，创建党建工作新机制。为了有利管理、有利于更好地发挥党员作用，社区党委建立了“五卡”教育管理机制，即“情况登记卡”、“岗位责任卡”、“爱心帮扶卡”、“活动记录卡”、“群众监督卡”用五卡来完善对党员管理工作。</w:t>
      </w:r>
    </w:p>
    <w:p>
      <w:pPr>
        <w:ind w:left="0" w:right="0" w:firstLine="560"/>
        <w:spacing w:before="450" w:after="450" w:line="312" w:lineRule="auto"/>
      </w:pPr>
      <w:r>
        <w:rPr>
          <w:rFonts w:ascii="宋体" w:hAnsi="宋体" w:eastAsia="宋体" w:cs="宋体"/>
          <w:color w:val="000"/>
          <w:sz w:val="28"/>
          <w:szCs w:val="28"/>
        </w:rPr>
        <w:t xml:space="preserve">　　六、“楼宇文明促进员”，延伸党员发挥作用的触角。社区党委本着有利于党组织建设，有利于激发党员发挥作用的热情，有利于群众对党员的监督，紧紧围绕“沟通、互助、温馨、和-谐”的主题，以管好自家事，关心楼道(院)事，参与社区事为目的，在小区43栋楼宇中分别建立了由百余名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黑体" w:hAnsi="黑体" w:eastAsia="黑体" w:cs="黑体"/>
          <w:color w:val="000000"/>
          <w:sz w:val="36"/>
          <w:szCs w:val="36"/>
          <w:b w:val="1"/>
          <w:bCs w:val="1"/>
        </w:rPr>
        <w:t xml:space="preserve">　　党建工作主要做法和成效总结三篇</w:t>
      </w:r>
    </w:p>
    <w:p>
      <w:pPr>
        <w:ind w:left="0" w:right="0" w:firstLine="560"/>
        <w:spacing w:before="450" w:after="450" w:line="312" w:lineRule="auto"/>
      </w:pPr>
      <w:r>
        <w:rPr>
          <w:rFonts w:ascii="宋体" w:hAnsi="宋体" w:eastAsia="宋体" w:cs="宋体"/>
          <w:color w:val="000"/>
          <w:sz w:val="28"/>
          <w:szCs w:val="28"/>
        </w:rPr>
        <w:t xml:space="preserve">　　自《中国共产党党员教育管理工作条例》《2023—2023年全国党员教育培训工作规划》及贵州省《关于贯彻落实〈2023—2023年全国党员教育培训工作规划〉的实施意见》印发以来，我区紧扣决战决胜脱贫攻坚等中心工作，围绕《条例》《规划》和《实施意见》总体要求，立足全区党员教育培训工作实际，在落实落细《条例》《规划》和《实施意见》各项规定上下苦工、实工，切实增强全区党员教育培训的针对性和有效性，不断提升全区党员干部能力素质，为全区决战决胜脱贫攻坚提供坚实的组织保障。</w:t>
      </w:r>
    </w:p>
    <w:p>
      <w:pPr>
        <w:ind w:left="0" w:right="0" w:firstLine="560"/>
        <w:spacing w:before="450" w:after="450" w:line="312" w:lineRule="auto"/>
      </w:pPr>
      <w:r>
        <w:rPr>
          <w:rFonts w:ascii="宋体" w:hAnsi="宋体" w:eastAsia="宋体" w:cs="宋体"/>
          <w:color w:val="000"/>
          <w:sz w:val="28"/>
          <w:szCs w:val="28"/>
        </w:rPr>
        <w:t xml:space="preserve">　　一是举措创新促落实。我区将《条例》《规划》和《实施意见》纳入各级党委（党组）中心组学习和基层党组织“三会一课”的重要内容。同时，组织学习讨论《实施意见》，初步拟定我区《2023—2023年全国党员教育培训工作方案》，创新推行“基层党建示范课堂”，通过专题讲座、情景模拟、现场教学、案例讲解等方式，组织支部党员及相关党务工作者参加示范课堂，规范“三会一课”、主题党日、民主评议党员等活动涉及的内容。同时，以点带面，辐射全区，形成一个支部“开课”，周边支部“上课”的格局，基层党组织开展党建示范课堂时，邀请其他乡(镇、街道)的组织委员及邻近支部的党组织负责人共同听课，进一步提升党员教育针对性和实效性。二是素能提升抓培训。2023年来，我区以聚焦驻村帮扶不扎实专项治理工作为着力点，举办了两期村（社区）党组织书记能力提升培训；举办基层党组织建设及扫黑除恶专项培训班1期，培训党组织书记和组织委员160人；举行脱贫攻坚驻村帮扶不扎实专项治理工作动员部署会暨村第一书记和驻村干部能力提升培训班，对280余名同步小康村第一书记和驻村干部进行能力提升专题培训，切实帮助村（社区）党组织书记和驻村干部提升履职能力。开展基层党总支部书记“不忘初心、牢记使命”主题教育示范培训班，培训各领域党支部书记252人。三是观摩实战强练兵。针对党支部领办村集体合作社发展中管理服务不积极，参与不主动，村支部书记对合作社情况不熟悉等方面问题，通过“新时代学习大讲堂”召开全区“冲刺90天打赢歼灭战”抓党建促脱贫攻坚暨党支部领办村集体合作社培训会，组织乡镇（街道）党委副书记、组织委员和各村（社区）党组织书记和村第一书记（或包村领导）1048人就抓党建促决战决胜脱贫攻坚和党支部领办村集体合作社相关工作进行培训。</w:t>
      </w:r>
    </w:p>
    <w:p>
      <w:pPr>
        <w:ind w:left="0" w:right="0" w:firstLine="560"/>
        <w:spacing w:before="450" w:after="450" w:line="312" w:lineRule="auto"/>
      </w:pPr>
      <w:r>
        <w:rPr>
          <w:rFonts w:ascii="宋体" w:hAnsi="宋体" w:eastAsia="宋体" w:cs="宋体"/>
          <w:color w:val="000"/>
          <w:sz w:val="28"/>
          <w:szCs w:val="28"/>
        </w:rPr>
        <w:t xml:space="preserve">　　虽然我区在贯彻落实《条例》《规划》《实施意见》和扎实开展党员教育培训工作取得了一定成绩，但仍然存在一些不可忽视的问题。一是党员培训的效果不够好。各级党组织对党员教育培训工作存在一定的随意性，特别是农村基层党组织，从督查来看，少数支部只是出于压力，做做样子，完成任务，交差了事，教育的效果有待于进一步加强。二是党员教育培训内容吸引力不够强。提供的培训资料内容和师资力量水平与党员需求有差距，理论传授与生产实践结合有差距，学习形式也不够灵活，在调动党员的参训积极性比较困难。三是流动党员学习教育不够深。在流动党员学习教育方面虽然做了一定的探索，但整体来看，还是有较大差距，存在履盖率偏低的问题，特别是农村外出务工党员。</w:t>
      </w:r>
    </w:p>
    <w:p>
      <w:pPr>
        <w:ind w:left="0" w:right="0" w:firstLine="560"/>
        <w:spacing w:before="450" w:after="450" w:line="312" w:lineRule="auto"/>
      </w:pPr>
      <w:r>
        <w:rPr>
          <w:rFonts w:ascii="宋体" w:hAnsi="宋体" w:eastAsia="宋体" w:cs="宋体"/>
          <w:color w:val="000"/>
          <w:sz w:val="28"/>
          <w:szCs w:val="28"/>
        </w:rPr>
        <w:t xml:space="preserve">　　下一步，我区将以深入贯彻落实《条例》《规划》和《实施意见》总体要求为出发点，紧扣抓党建促脱贫攻坚挂牌督战中发现的党员干部能力素质方面存在的问题，扎实推进党员教育培训工作，为同步全面小康凝聚坚强合力。</w:t>
      </w:r>
    </w:p>
    <w:p>
      <w:pPr>
        <w:ind w:left="0" w:right="0" w:firstLine="560"/>
        <w:spacing w:before="450" w:after="450" w:line="312" w:lineRule="auto"/>
      </w:pPr>
      <w:r>
        <w:rPr>
          <w:rFonts w:ascii="宋体" w:hAnsi="宋体" w:eastAsia="宋体" w:cs="宋体"/>
          <w:color w:val="000"/>
          <w:sz w:val="28"/>
          <w:szCs w:val="28"/>
        </w:rPr>
        <w:t xml:space="preserve">　　（一）进一步加强领导，强化责任。进一步强化基层党组织从严管党、治党意识和责任，每年年初要求全区各基层党组织，针对自身实际情况，制定并逐级提交当年的党员教育培训计划。把党员教育培训工作作为党组织书记述职的重要内容。</w:t>
      </w:r>
    </w:p>
    <w:p>
      <w:pPr>
        <w:ind w:left="0" w:right="0" w:firstLine="560"/>
        <w:spacing w:before="450" w:after="450" w:line="312" w:lineRule="auto"/>
      </w:pPr>
      <w:r>
        <w:rPr>
          <w:rFonts w:ascii="宋体" w:hAnsi="宋体" w:eastAsia="宋体" w:cs="宋体"/>
          <w:color w:val="000"/>
          <w:sz w:val="28"/>
          <w:szCs w:val="28"/>
        </w:rPr>
        <w:t xml:space="preserve">　　（二）进一步丰富内容，创新方式。开展参训学员需求调研，调整培训课程设置，特别是党员群众发展迫切需要的信息、技能等内容，为学员提供更多的“菜单”。教学方式上除了讲座教学外，设置相互讨论交流环节；师资方面，从基层干部、党组织书记及创业致富带富能手和技术能手培养师资队伍。</w:t>
      </w:r>
    </w:p>
    <w:p>
      <w:pPr>
        <w:ind w:left="0" w:right="0" w:firstLine="560"/>
        <w:spacing w:before="450" w:after="450" w:line="312" w:lineRule="auto"/>
      </w:pPr>
      <w:r>
        <w:rPr>
          <w:rFonts w:ascii="宋体" w:hAnsi="宋体" w:eastAsia="宋体" w:cs="宋体"/>
          <w:color w:val="000"/>
          <w:sz w:val="28"/>
          <w:szCs w:val="28"/>
        </w:rPr>
        <w:t xml:space="preserve">　　（三）进一步督查指导，完善机制。严加督查考核。加强对各级党组织的教育培训计划的落实情况，以抽查和联查相结合的形式进行考核，确保达到党组织书记培训达56学时，普通党员培训达32学时。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