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年度绩效考核工作总结(8篇)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年度绩效考核工作总结一1、教师绩效考核实施方案的制定学校实施绩效考核，涉及广大教职工的切身利益，关系到教师队伍的稳定，关系到学校工作的有序开展，是一项十分重要的工作，方案制订合不合理显得尤为重要。为此，学校通过个别座谈，全体教师大会，不计名...</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年度绩效考核工作总结一</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年度绩效考核工作总结二</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年度绩效考核工作总结三</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4、积极制定20xx年考核工作计划，消除以往考核中的盲点，做到每个员工都纳入考核工作，进行合理的绩效管理。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年度绩效考核工作总结四</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三、xx年绩效考核工作重点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w:t>
      </w:r>
    </w:p>
    <w:p>
      <w:pPr>
        <w:ind w:left="0" w:right="0" w:firstLine="560"/>
        <w:spacing w:before="450" w:after="450" w:line="312" w:lineRule="auto"/>
      </w:pPr>
      <w:r>
        <w:rPr>
          <w:rFonts w:ascii="宋体" w:hAnsi="宋体" w:eastAsia="宋体" w:cs="宋体"/>
          <w:color w:val="000"/>
          <w:sz w:val="28"/>
          <w:szCs w:val="28"/>
        </w:rPr>
        <w:t xml:space="preserve">，要做好与绩效考核结果相关的各项工作，透过对绩效考核结果的运用，发挥绩效考核的激励作用，激发每个员工的工作用心性、主动性和创造性。从而提高整个集团公司的战略执行力。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年度绩效考核工作总结五</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年度绩效考核工作总结六</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 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2、技术工种定级考试监督工作为了提高员工工作的技能和用心性，对于部分特殊工种进行技术工种分级，采取考试的方式进行分级，考试包括理论考试和实际操作考试，员工将为此用心学习，努力工作。20xx年上半年各</w:t>
      </w:r>
    </w:p>
    <w:p>
      <w:pPr>
        <w:ind w:left="0" w:right="0" w:firstLine="560"/>
        <w:spacing w:before="450" w:after="450" w:line="312" w:lineRule="auto"/>
      </w:pPr>
      <w:r>
        <w:rPr>
          <w:rFonts w:ascii="宋体" w:hAnsi="宋体" w:eastAsia="宋体" w:cs="宋体"/>
          <w:color w:val="000"/>
          <w:sz w:val="28"/>
          <w:szCs w:val="28"/>
        </w:rPr>
        <w:t xml:space="preserve">类定级考试工626人，其中：总务部厨师52人，面点师7人；一建工程公司木工10人，瓦工3人，钢筋工42人，架子工7人，塔吊司机4人；二建工程公司木工5人，瓦工12人，钢筋工14人，塔吊司机4人；机电工程2/5 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工伤治疗发生费用2157410元，其中</w:t>
      </w:r>
    </w:p>
    <w:p>
      <w:pPr>
        <w:ind w:left="0" w:right="0" w:firstLine="560"/>
        <w:spacing w:before="450" w:after="450" w:line="312" w:lineRule="auto"/>
      </w:pPr>
      <w:r>
        <w:rPr>
          <w:rFonts w:ascii="宋体" w:hAnsi="宋体" w:eastAsia="宋体" w:cs="宋体"/>
          <w:color w:val="000"/>
          <w:sz w:val="28"/>
          <w:szCs w:val="28"/>
        </w:rPr>
        <w:t xml:space="preserve">使用中费用1142507。78元，已下账156717元，待医保中心赔付费用为858185。22元。3/5 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xx年下半年，针对岗位工作实际以及上半年绩效考核工作中存在的问题：1、个别部门考核细则需进一步完善；2、绩效考核制度理解的偏差；3、执行力度不够；透过与相关部门沟通、协作，在以后的工作中解决问题，弥补不足。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 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宋体" w:hAnsi="宋体" w:eastAsia="宋体" w:cs="宋体"/>
          <w:color w:val="000"/>
          <w:sz w:val="28"/>
          <w:szCs w:val="28"/>
        </w:rPr>
        <w:t xml:space="preserve">绩效考核组</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年度绩效考核工作总结七</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6"/>
          <w:szCs w:val="36"/>
          <w:b w:val="1"/>
          <w:bCs w:val="1"/>
        </w:rPr>
        <w:t xml:space="preserve">年度绩效考核工作总结八</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2025-06-20T15:47:01+08:00</dcterms:created>
  <dcterms:modified xsi:type="dcterms:W3CDTF">2025-06-20T15:47:01+08:00</dcterms:modified>
</cp:coreProperties>
</file>

<file path=docProps/custom.xml><?xml version="1.0" encoding="utf-8"?>
<Properties xmlns="http://schemas.openxmlformats.org/officeDocument/2006/custom-properties" xmlns:vt="http://schemas.openxmlformats.org/officeDocument/2006/docPropsVTypes"/>
</file>