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园艺站除草工作总结(优选6篇)</w:t>
      </w:r>
      <w:bookmarkEnd w:id="1"/>
    </w:p>
    <w:p>
      <w:pPr>
        <w:jc w:val="center"/>
        <w:spacing w:before="0" w:after="450"/>
      </w:pPr>
      <w:r>
        <w:rPr>
          <w:rFonts w:ascii="Arial" w:hAnsi="Arial" w:eastAsia="Arial" w:cs="Arial"/>
          <w:color w:val="999999"/>
          <w:sz w:val="20"/>
          <w:szCs w:val="20"/>
        </w:rPr>
        <w:t xml:space="preserve">来源：网络  作者：前尘往事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园艺站除草工作总结120xx届毕业生就业工作总结一、毕业生基本情况（一）毕业生基本人数化学工程学院20xx年共有毕业生998人，其中本科生618人，专科生380人。（二）毕业生就业情况我院20xx届毕业生初次就业率为，高于省、校的平均水平；...</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园艺站除草工作总结1</w:t>
      </w:r>
    </w:p>
    <w:p>
      <w:pPr>
        <w:ind w:left="0" w:right="0" w:firstLine="560"/>
        <w:spacing w:before="450" w:after="450" w:line="312" w:lineRule="auto"/>
      </w:pPr>
      <w:r>
        <w:rPr>
          <w:rFonts w:ascii="宋体" w:hAnsi="宋体" w:eastAsia="宋体" w:cs="宋体"/>
          <w:color w:val="000"/>
          <w:sz w:val="28"/>
          <w:szCs w:val="28"/>
        </w:rPr>
        <w:t xml:space="preserve">20xx届毕业生就业工作总结</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（一）毕业生基本人数</w:t>
      </w:r>
    </w:p>
    <w:p>
      <w:pPr>
        <w:ind w:left="0" w:right="0" w:firstLine="560"/>
        <w:spacing w:before="450" w:after="450" w:line="312" w:lineRule="auto"/>
      </w:pPr>
      <w:r>
        <w:rPr>
          <w:rFonts w:ascii="宋体" w:hAnsi="宋体" w:eastAsia="宋体" w:cs="宋体"/>
          <w:color w:val="000"/>
          <w:sz w:val="28"/>
          <w:szCs w:val="28"/>
        </w:rPr>
        <w:t xml:space="preserve">化学工程学院20xx年共有毕业生998人，其中本科生618人，专科生380人。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我院20xx届毕业生初次就业率为，高于省、校的平均水平；其中本科毕业生的初次就业率为98%；专科毕业生的初次就业率为。</w:t>
      </w:r>
    </w:p>
    <w:p>
      <w:pPr>
        <w:ind w:left="0" w:right="0" w:firstLine="560"/>
        <w:spacing w:before="450" w:after="450" w:line="312" w:lineRule="auto"/>
      </w:pPr>
      <w:r>
        <w:rPr>
          <w:rFonts w:ascii="宋体" w:hAnsi="宋体" w:eastAsia="宋体" w:cs="宋体"/>
          <w:color w:val="000"/>
          <w:sz w:val="28"/>
          <w:szCs w:val="28"/>
        </w:rPr>
        <w:t xml:space="preserve">（三）毕业生签约的就业单位性质流向分类</w:t>
      </w:r>
    </w:p>
    <w:p>
      <w:pPr>
        <w:ind w:left="0" w:right="0" w:firstLine="560"/>
        <w:spacing w:before="450" w:after="450" w:line="312" w:lineRule="auto"/>
      </w:pPr>
      <w:r>
        <w:rPr>
          <w:rFonts w:ascii="宋体" w:hAnsi="宋体" w:eastAsia="宋体" w:cs="宋体"/>
          <w:color w:val="000"/>
          <w:sz w:val="28"/>
          <w:szCs w:val="28"/>
        </w:rPr>
        <w:t xml:space="preserve">我院20xx届毕业生签约的就业单位性质主要是民营企业762人，占；国有企业145人，占；党政事业单位10人，占1%；专插本41人，占，考研人数40人，占4%。其中，我校毕业生就业的国有企业以中石化、中石油、中海油为主；本科毕业生的升学高校主要有中国科学院、澳门科技大学、北京化工大学、华南理</w:t>
      </w:r>
    </w:p>
    <w:p>
      <w:pPr>
        <w:ind w:left="0" w:right="0" w:firstLine="560"/>
        <w:spacing w:before="450" w:after="450" w:line="312" w:lineRule="auto"/>
      </w:pPr>
      <w:r>
        <w:rPr>
          <w:rFonts w:ascii="宋体" w:hAnsi="宋体" w:eastAsia="宋体" w:cs="宋体"/>
          <w:color w:val="000"/>
          <w:sz w:val="28"/>
          <w:szCs w:val="28"/>
        </w:rPr>
        <w:t xml:space="preserve">工大学、中国石油大学、北京工业大学、西南石油大学、暨南大学、华南师范大学、香港城市大学大学等，专科毕业生的升学高校主要有广东石油化工学院学院。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院20xx年的就业工作虽然取得了可喜可贺的成绩，但是在这些光环的背后，我们应该深刻地认识到，我院的就业工作依然存在多方面的问题，只有不断查找问题和工作难点，深刻认识问题的原因，才能找出对策，突破我院就业工作的瓶颈。</w:t>
      </w:r>
    </w:p>
    <w:p>
      <w:pPr>
        <w:ind w:left="0" w:right="0" w:firstLine="560"/>
        <w:spacing w:before="450" w:after="450" w:line="312" w:lineRule="auto"/>
      </w:pPr>
      <w:r>
        <w:rPr>
          <w:rFonts w:ascii="宋体" w:hAnsi="宋体" w:eastAsia="宋体" w:cs="宋体"/>
          <w:color w:val="000"/>
          <w:sz w:val="28"/>
          <w:szCs w:val="28"/>
        </w:rPr>
        <w:t xml:space="preserve">（一）虽然学院经过全方位，多角度的发动和宣传，“就业工作，人人有责”理念已成为师生共识，但是我院在就业工作方面存在的.观念方面的细节问题依然值得我们重视。</w:t>
      </w:r>
    </w:p>
    <w:p>
      <w:pPr>
        <w:ind w:left="0" w:right="0" w:firstLine="560"/>
        <w:spacing w:before="450" w:after="450" w:line="312" w:lineRule="auto"/>
      </w:pPr>
      <w:r>
        <w:rPr>
          <w:rFonts w:ascii="宋体" w:hAnsi="宋体" w:eastAsia="宋体" w:cs="宋体"/>
          <w:color w:val="000"/>
          <w:sz w:val="28"/>
          <w:szCs w:val="28"/>
        </w:rPr>
        <w:t xml:space="preserve">1、个别教职工对“就业工作，人人有责”的观念理解还不够深刻，特别是个别专业老师存在着一种观念认为只需要专心于教学工作，学生工作则事不关己，对学院的就业工作投入积极性仍待进一步</w:t>
      </w:r>
    </w:p>
    <w:p>
      <w:pPr>
        <w:ind w:left="0" w:right="0" w:firstLine="560"/>
        <w:spacing w:before="450" w:after="450" w:line="312" w:lineRule="auto"/>
      </w:pPr>
      <w:r>
        <w:rPr>
          <w:rFonts w:ascii="宋体" w:hAnsi="宋体" w:eastAsia="宋体" w:cs="宋体"/>
          <w:color w:val="000"/>
          <w:sz w:val="28"/>
          <w:szCs w:val="28"/>
        </w:rPr>
        <w:t xml:space="preserve">的提升。实际上，毕业生就业工作是教学工作的最后一个环节也是重要的一个环节，是检验办学质量的重要指标之一，关系到我院全体毕业学生的切身利益，与我院的可持续发展密切相关，是一项影响学院和学校生存与发展的根本性工作。</w:t>
      </w:r>
    </w:p>
    <w:p>
      <w:pPr>
        <w:ind w:left="0" w:right="0" w:firstLine="560"/>
        <w:spacing w:before="450" w:after="450" w:line="312" w:lineRule="auto"/>
      </w:pPr>
      <w:r>
        <w:rPr>
          <w:rFonts w:ascii="宋体" w:hAnsi="宋体" w:eastAsia="宋体" w:cs="宋体"/>
          <w:color w:val="000"/>
          <w:sz w:val="28"/>
          <w:szCs w:val="28"/>
        </w:rPr>
        <w:t xml:space="preserve">2、某些毕业生就业观念太狭隘，定位不明确，在求职过程中过多关注眼前的薪资待遇，地域以及企业性质，忽略了岗位和企业的发展空间，造成某些岗位和企业无人投简历、空缺现象严重。在针对我院20xx届毕业生就业意向的调查报告中发现，大部分毕业生意向就业的地域集中在广东省内，特别是省内发达地区。在调查的人群中，希望在广东省内工作的人占51%，愿意到外省工作的人只有，愿意到西部工作的人更加少，只有。另外，毕业生对就业单位性质的意向分布也严重失调。在调查的人群中，最希望到国有企业工作的人占，最希望到政府部门工作的人占，把外资企业和合资企业排在意向首位的分别是和，首选自主创业的占，首选私、民营企业工作的人更加少，只有，大部分毕业生把私、民营企业排在意向单位的倒数位置，多数原因是认为私、民营企业不稳定的因素太多。</w:t>
      </w:r>
    </w:p>
    <w:p>
      <w:pPr>
        <w:ind w:left="0" w:right="0" w:firstLine="560"/>
        <w:spacing w:before="450" w:after="450" w:line="312" w:lineRule="auto"/>
      </w:pPr>
      <w:r>
        <w:rPr>
          <w:rFonts w:ascii="宋体" w:hAnsi="宋体" w:eastAsia="宋体" w:cs="宋体"/>
          <w:color w:val="000"/>
          <w:sz w:val="28"/>
          <w:szCs w:val="28"/>
        </w:rPr>
        <w:t xml:space="preserve">3、毕业生就业诚信观念有待进一步加强，虽然我院领导一直非常重视，在毕业生就业指导课中多次强调加强就业诚信教育，但由于毕业生基数大，20xx年我院毕业生违约人数在学校比例中仍比较高。针对这个问题，我们试着从多方面寻找原因，从学生角度分析主观原因，有些毕业生不仅出现一次毁约行为，还出现了二次，甚至三次，</w:t>
      </w:r>
    </w:p>
    <w:p>
      <w:pPr>
        <w:ind w:left="0" w:right="0" w:firstLine="560"/>
        <w:spacing w:before="450" w:after="450" w:line="312" w:lineRule="auto"/>
      </w:pPr>
      <w:r>
        <w:rPr>
          <w:rFonts w:ascii="宋体" w:hAnsi="宋体" w:eastAsia="宋体" w:cs="宋体"/>
          <w:color w:val="000"/>
          <w:sz w:val="28"/>
          <w:szCs w:val="28"/>
        </w:rPr>
        <w:t xml:space="preserve">对于这部分学生，他们在找工作过程中确实不清楚自己的目标定位，存在骑驴找马心理，在就业压力下，就先签订一份工作以防万一，等有更好的机会时再换；还有一部分学生因为一开始对公司情况了解不够，等实习一段时间后发现与自己的目标相差甚远，选择终止协议。另一方面，用人单位也有原因导致毕业生违约行为，有一部分用人单位签约行为仓促，不给学生充分时间了解公司和与家人商讨，对公司自身情况和工作环境及福利待遇的介绍含糊不清，特别是在一些大型招聘会场上混杂了一些不诚信的用人单位。</w:t>
      </w:r>
    </w:p>
    <w:p>
      <w:pPr>
        <w:ind w:left="0" w:right="0" w:firstLine="560"/>
        <w:spacing w:before="450" w:after="450" w:line="312" w:lineRule="auto"/>
      </w:pPr>
      <w:r>
        <w:rPr>
          <w:rFonts w:ascii="宋体" w:hAnsi="宋体" w:eastAsia="宋体" w:cs="宋体"/>
          <w:color w:val="000"/>
          <w:sz w:val="28"/>
          <w:szCs w:val="28"/>
        </w:rPr>
        <w:t xml:space="preserve">（二）我院对就业工作的投入仍有所欠缺，这包括就业指导服务体系的建设投入、就业资金的投入、创新实践型人才培养的设施设备投入。</w:t>
      </w:r>
    </w:p>
    <w:p>
      <w:pPr>
        <w:ind w:left="0" w:right="0" w:firstLine="560"/>
        <w:spacing w:before="450" w:after="450" w:line="312" w:lineRule="auto"/>
      </w:pPr>
      <w:r>
        <w:rPr>
          <w:rFonts w:ascii="宋体" w:hAnsi="宋体" w:eastAsia="宋体" w:cs="宋体"/>
          <w:color w:val="000"/>
          <w:sz w:val="28"/>
          <w:szCs w:val="28"/>
        </w:rPr>
        <w:t xml:space="preserve">1、我院学生人数位居全校首位，学生的人数和个性的多样性对我院就业指导服务队伍的建设提出了更多、更细、更高的要求，我院应重视加强对就业工作专职辅导员以及其他辅导员的培训，比如就业指导课统一备课，有效指导学生就业和离校办理的相关手续。同时动员全院教职工重视就业指导工作，把就业指导理念融入教学全过程，逐渐形成我院就业指导服务的梯度队伍，提高我院就业指导服务水平。其次，逐步强化就业指导教育的深度，在就业指导课程设置上，逐步实现从大学一年级开始，贯穿学生在校教育的全过程。针对学生在不同阶段的心理特点，从三个层面系统有序地开展教育和指导：第一个层面是开展成才教育指导，结合新生入学教育、专业教育，树立良好学风，打好专业基础，开展丰富多彩的第二课堂活动，锻炼各方面才能，全面提高综合素质，为将来就业创造基本条件；第二个层面是进行择业理念指导，树立正确的就业观念与事业意识，为择业做好心理准备；第三个层面是进行求职素质和技巧指导，为就业做最后冲刺。</w:t>
      </w:r>
    </w:p>
    <w:p>
      <w:pPr>
        <w:ind w:left="0" w:right="0" w:firstLine="560"/>
        <w:spacing w:before="450" w:after="450" w:line="312" w:lineRule="auto"/>
      </w:pPr>
      <w:r>
        <w:rPr>
          <w:rFonts w:ascii="宋体" w:hAnsi="宋体" w:eastAsia="宋体" w:cs="宋体"/>
          <w:color w:val="000"/>
          <w:sz w:val="28"/>
          <w:szCs w:val="28"/>
        </w:rPr>
        <w:t xml:space="preserve">2、我院一直秉着专款专用的原则，在就业经费的投入使用中尽量做到合理、科学。由于我院接待用人单位的任务繁重，大部分就业经费都用于接待事务上，在就业经费有限的情况下，我院在开创毕业生思想教育品牌活动方面受到了限制。另外，我院在“双困生”的求职资金补助方面的政策也显得心有余而力不足，有一部分“双困生”正因为没有求职路费而放弃了很多外出面试机会。</w:t>
      </w:r>
    </w:p>
    <w:p>
      <w:pPr>
        <w:ind w:left="0" w:right="0" w:firstLine="560"/>
        <w:spacing w:before="450" w:after="450" w:line="312" w:lineRule="auto"/>
      </w:pPr>
      <w:r>
        <w:rPr>
          <w:rFonts w:ascii="宋体" w:hAnsi="宋体" w:eastAsia="宋体" w:cs="宋体"/>
          <w:color w:val="000"/>
          <w:sz w:val="28"/>
          <w:szCs w:val="28"/>
        </w:rPr>
        <w:t xml:space="preserve">3、老师缺乏与毕业生沟通联系。由于教师忙于教学科研工作，辅导员忙于日常繁琐工作，与学生沟通互动较少，学生与老师没有较深的感情基础，毕业后对母校和老师感情淡薄。在跟踪就业信息过程中，常常会遇到棘手的问题是：有些学生很反感母校，反感老师，每次打电话跟踪就业信息时，他们看到茂名电话不接电话，或者关机，发信息也不回。更有甚者，对工作人员恶言恶语，“我就业了，就是不告诉你!”、“我在家搬砖头！”、“你以后不要打电话来骚扰我了”诸如此类现象。</w:t>
      </w:r>
    </w:p>
    <w:p>
      <w:pPr>
        <w:ind w:left="0" w:right="0" w:firstLine="560"/>
        <w:spacing w:before="450" w:after="450" w:line="312" w:lineRule="auto"/>
      </w:pPr>
      <w:r>
        <w:rPr>
          <w:rFonts w:ascii="宋体" w:hAnsi="宋体" w:eastAsia="宋体" w:cs="宋体"/>
          <w:color w:val="000"/>
          <w:sz w:val="28"/>
          <w:szCs w:val="28"/>
        </w:rPr>
        <w:t xml:space="preserve">化学工程学院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园艺站除草工作总结2</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园艺站除草工作总结3</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色之一。我校现有教学班x个，学生x余人，教职工x人。学校总占地面积x平方米，近年来我校一直本着生态道德教育和教学实践相结合的基本理念，在地理位置和气温等自然条件下，紧紧围绕“园林式”单位的总体目标规划设计，组织领导全体师生进行校园的整体绿化工作，曾获得“xx市绿色学校”、“xx市绿化达标单位”、“xx市文明单位”等称号。现将今年的具体绿化工作汇报如下：</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x米的延长线两侧，栽种了银中杨x余株，榆叶梅榆叶梅x余延长米，金杉x余延长米，绿化面积x平方米，形成了一道亮丽的风景线；甬路尽头的左侧教学区主楼和单排教室前后，栽有草坪x平方米，花坛x平方米，栽种紫丁香x棵，绿化面积x平方米；栽种水腊墙x延长米，绿化面积x平方米；樱桃树墙x延长米，绿化面积x平方米；教学区东南两面栽有速生杨x棵，绿化面积近x平方米；甬路尽头的右侧环运动场植树x余株，绿化面积近x平方米；整个教学区栽种京桃、梧桐、柳树等风景树x余株，绿化面积x平方米。</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地，普及绿化知识，营造绿化氛围；各班开展“多一份爱护，多一点绿色”主题班会，让学生对学校绿化工作提些建议；每年植树节同学们义务植树x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园艺站除草工作总结4</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园艺站除草工作总结5</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2000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x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202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园艺站除草工作总结6</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色之一。我校现有教学班15个，学生750余人，教职工56人。学校总占地面积66700平方米，近年来我校一直本着生态道德教育和教学实践相结合的基本理念，在地理位置和气温等自然条件下，紧紧围绕_园林式_单位的总体目标规划设计，组织领导全体师生进行校园的整体绿化工作，曾获得_xx市绿色学校_、_xx市绿化达标单位_、_xx市文明单位_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_一把手亲自抓，分管校长负责抓，职能部门具体抓_的工作机制，绿化领导小组坚持_绿化美化，景点设置和基建工作统筹考虑_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学校团委以_世界环境日_、_中国植树节_为契机，广泛宣传绿化工作的重要性，利用板报、广播、学习园地等阵地，普及绿化知识，营造绿化氛围;各班开展_多一份爱护，多一点绿色_主题班会，让学生对学校绿化工作提些建议;每年植树节同学们义务植树3——5株，一些家长在学生的影响下，也来校参加植树活动，把学校的绿化工作活动推向了高潮。每年新生入校，正值花开结果季节，一些新生对花草树木感到好奇，偶有折花、摘果现象发生，学校及时加强对新生的教育，保证了花草树木的健康成长。秋季开展盆景比赛，各班学生参与热情高涨，学校根据几次活动，对表现优秀的_绿化使者_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_昂首笑纳满天雪，扬臂喜迎大地春_的诗牌，在柳树前立上_劝君莫奏前朝曲，听唱新翻杨柳枝_，在杨树前立上_别摇我的胳膊，我怕疼_的牌子，草坪上树起_小草青青，行人有情_、_爱我没商量_、_拥有一片爱心，撑起一片绿茵_的绿化牌，使学生在鉴赏中得到知识、修养，进一步规范自己的行为。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为全面贯彻党的教育方针，落实阳泉市创建国家级园林城市的的工作要求，践行我区创建教育先导区的工作目标，贯彻可持续发展和科教兴区战略，进一步推进青少年素质教育和学校精神文明建设，一年来，我校在区建设局的领导下，积极参与，加大学校育人环境建设力度，积极开展环境教育，卓有成效地开展了园林学校的创建活动，并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2025-06-18T11:26:08+08:00</dcterms:created>
  <dcterms:modified xsi:type="dcterms:W3CDTF">2025-06-18T11:26:08+08:00</dcterms:modified>
</cp:coreProperties>
</file>

<file path=docProps/custom.xml><?xml version="1.0" encoding="utf-8"?>
<Properties xmlns="http://schemas.openxmlformats.org/officeDocument/2006/custom-properties" xmlns:vt="http://schemas.openxmlformats.org/officeDocument/2006/docPropsVTypes"/>
</file>