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公安队伍教育整顿工作阶段性总结</w:t>
      </w:r>
      <w:bookmarkEnd w:id="1"/>
    </w:p>
    <w:p>
      <w:pPr>
        <w:jc w:val="center"/>
        <w:spacing w:before="0" w:after="450"/>
      </w:pPr>
      <w:r>
        <w:rPr>
          <w:rFonts w:ascii="Arial" w:hAnsi="Arial" w:eastAsia="Arial" w:cs="Arial"/>
          <w:color w:val="999999"/>
          <w:sz w:val="20"/>
          <w:szCs w:val="20"/>
        </w:rPr>
        <w:t xml:space="preserve">来源：网络  作者：星海浩瀚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教育整顿的根本目的是增强队伍的整体素质，提高队伍的凝聚力、向心力和战斗力。教育整顿的成效，必然要接受时代的“大考”，体现在新的建功立业征程上。本站今天为大家精心准备了公安队伍教育整顿工作阶段性总结，希望对大家有所帮助!　　公安队伍教育整顿工...</w:t>
      </w:r>
    </w:p>
    <w:p>
      <w:pPr>
        <w:ind w:left="0" w:right="0" w:firstLine="560"/>
        <w:spacing w:before="450" w:after="450" w:line="312" w:lineRule="auto"/>
      </w:pPr>
      <w:r>
        <w:rPr>
          <w:rFonts w:ascii="宋体" w:hAnsi="宋体" w:eastAsia="宋体" w:cs="宋体"/>
          <w:color w:val="000"/>
          <w:sz w:val="28"/>
          <w:szCs w:val="28"/>
        </w:rPr>
        <w:t xml:space="preserve">教育整顿的根本目的是增强队伍的整体素质，提高队伍的凝聚力、向心力和战斗力。教育整顿的成效，必然要接受时代的“大考”，体现在新的建功立业征程上。本站今天为大家精心准备了公安队伍教育整顿工作阶段性总结，希望对大家有所帮助![_TAG_h2]　　公安队伍教育整顿工作阶段性总结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公安队伍教育整顿工作阶段性总结</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&gt;　　忠诚纯洁可靠不是与生俱来的，需要在持续学：</w:t>
      </w:r>
    </w:p>
    <w:p>
      <w:pPr>
        <w:ind w:left="0" w:right="0" w:firstLine="560"/>
        <w:spacing w:before="450" w:after="450" w:line="312" w:lineRule="auto"/>
      </w:pPr>
      <w:r>
        <w:rPr>
          <w:rFonts w:ascii="宋体" w:hAnsi="宋体" w:eastAsia="宋体" w:cs="宋体"/>
          <w:color w:val="000"/>
          <w:sz w:val="28"/>
          <w:szCs w:val="28"/>
        </w:rPr>
        <w:t xml:space="preserve">　　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公安队伍教育整顿工作阶段性总结</w:t>
      </w:r>
    </w:p>
    <w:p>
      <w:pPr>
        <w:ind w:left="0" w:right="0" w:firstLine="560"/>
        <w:spacing w:before="450" w:after="450" w:line="312" w:lineRule="auto"/>
      </w:pPr>
      <w:r>
        <w:rPr>
          <w:rFonts w:ascii="宋体" w:hAnsi="宋体" w:eastAsia="宋体" w:cs="宋体"/>
          <w:color w:val="000"/>
          <w:sz w:val="28"/>
          <w:szCs w:val="28"/>
        </w:rPr>
        <w:t xml:space="preserve">　　自开展教育整顿活动以来，通过学习上级的文件精神和《党章》以及习近平总书记的训词精神等的学习，使我深刻认识到开展政法队伍教育整顿的重要性和必要性。政法队伍教育整顿，是以习近平同志为核心的党中央从党和国家事业发展全局的高度作出的重大决策部署，是从政治上建设政法队伍、确保忠诚纯洁可靠的必然要求，是坚持全面从严管党治警、推进政法队伍自我革命的必然要求，是更好回应人民群众新期盼、树立政法队伍新形象的必然要求，是推动政法队伍紧跟时代步伐、在新时代履行好职责使命的必然要求，是建设“四个铁一般”公安铁军、履行好新时代使命任务的必然要求，是解决突出问题，纯洁公安队伍的迫切需要。我认为，此次教育活动标准之高，要求之严，以往无可比拟。为扎实开展好教育整顿工作，必须高起点定位。高标准要求，全面革新，彻底革命，确保教育整顿实效。经过几天的学习，我有以下几点体会：</w:t>
      </w:r>
    </w:p>
    <w:p>
      <w:pPr>
        <w:ind w:left="0" w:right="0" w:firstLine="560"/>
        <w:spacing w:before="450" w:after="450" w:line="312" w:lineRule="auto"/>
      </w:pPr>
      <w:r>
        <w:rPr>
          <w:rFonts w:ascii="宋体" w:hAnsi="宋体" w:eastAsia="宋体" w:cs="宋体"/>
          <w:color w:val="000"/>
          <w:sz w:val="28"/>
          <w:szCs w:val="28"/>
        </w:rPr>
        <w:t xml:space="preserve">　　一是有统一思想、提升站位。开展坚持政治建警全面从严治警教育整顿是深入贯彻落实习近平总书记重要指示精神、全面加强新时达公安队伍建设的新举措，是党中央对公安队伍提出的新要求，是一场刮骨疗毒式的自我革命、激浊扬清式的“延安整风”、铸魂扬威式的主题教育。我们要务必保持清醒头脑，思想上高度重视，行动上高度实施，以最高的政治站位，把思想和行动统一到市局党委的安排部署上来，增强做好教育整顿的责任感和使命感，确实将“延安整风”实事求是的精神核心、惩前毖后、治病救人的大政方针，有则改之、无则加勉的制度原则等优良传统落实到实际工作中，灵活运用到教育整顿工作中，坚决克服“教育整顿年年搞、年年都是老一套”的错误认识，坚决克服形式主义、大而化之、松懈厌倦情绪，迅速把思想统一到教育整顿工作要求上来，做到认识一致、步调一致、标准一致，全力推进教育整顿工作有序开展。</w:t>
      </w:r>
    </w:p>
    <w:p>
      <w:pPr>
        <w:ind w:left="0" w:right="0" w:firstLine="560"/>
        <w:spacing w:before="450" w:after="450" w:line="312" w:lineRule="auto"/>
      </w:pPr>
      <w:r>
        <w:rPr>
          <w:rFonts w:ascii="宋体" w:hAnsi="宋体" w:eastAsia="宋体" w:cs="宋体"/>
          <w:color w:val="000"/>
          <w:sz w:val="28"/>
          <w:szCs w:val="28"/>
        </w:rPr>
        <w:t xml:space="preserve">　　二是强化理论学习，坚持靶向教育。坚决克服形式主义、大而化之、松懈厌倦情绪，迅速把思想统一到教育整顿工作要求上来，做到认识一致、步调一致、标准一致，全力推进教育整顿工作有序开展。二是强化理论学习，坚持靶向教育。坚持“人人参与进来、人人受到教育、人人得到提高”的原则，做好教育整顿规定动作。一是学习教育全员覆盖。学习教育贴近民警思想实际，增强针对性和实效性，确保人员、时间、内容、效果“四落实”。二是教育深度触及灵魂。重点学习习近平总书记重要讲话、重要指示和党中央决策部署，学习习近平谈治国理政、关于新时代公安工作的重要论述、关于加强党的建设、党对一切工作的领导等重要论述、不断强化忠诚核心、拥护核心、跟随核心、捍卫核心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三是靶向教育多措并举。开展法纪教育，增强风险岗位的规矩意识和法纪观念，筑牢拒腐防变的思想防线。抓好警示教育，用身边的人、身边的事警示风险民警，警钟长鸣，增强教育说服力、感染力、震感力。注重正面示范教育，着重培养单位先进典型，营造争先创优良好氛围。</w:t>
      </w:r>
    </w:p>
    <w:p>
      <w:pPr>
        <w:ind w:left="0" w:right="0" w:firstLine="560"/>
        <w:spacing w:before="450" w:after="450" w:line="312" w:lineRule="auto"/>
      </w:pPr>
      <w:r>
        <w:rPr>
          <w:rFonts w:ascii="宋体" w:hAnsi="宋体" w:eastAsia="宋体" w:cs="宋体"/>
          <w:color w:val="000"/>
          <w:sz w:val="28"/>
          <w:szCs w:val="28"/>
        </w:rPr>
        <w:t xml:space="preserve">　　要深入贯彻习近平总书记关于加强政法公安队伍建设的重要指示和重要训词精神，增强“四个意识”、坚定“四个自信”、做到“两个维护”，坚持全面从严管党治警，围绕“五个过硬”要求，发扬自我革命精神，紧紧抓住“关键少数”，紧密结合开展党史学习教育，突出筑牢政治忠诚、清除害群之马、整治顽瘴痼疾、弘扬英模精神四项任务，抓好学习教育、查纠整改、总结提升三个环节，扎实开展公安队伍教育整顿，全面正风肃纪、反腐强警，加强革命化正规化专业化职业化建设，着力解决公安队伍中存在的政治不忠诚、执法不公正、司法不廉洁、遇事不担当、作风不过硬等问题，使各级公安机关政治生态进一步优化、纪律作风进一步好转、素质能力进一步增强、执法司法公信力进一步提升，努力打造一支党和人民信得过、靠得住、能放心的公安铁军，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2025-06-22T08:17:50+08:00</dcterms:created>
  <dcterms:modified xsi:type="dcterms:W3CDTF">2025-06-22T08:17:50+08:00</dcterms:modified>
</cp:coreProperties>
</file>

<file path=docProps/custom.xml><?xml version="1.0" encoding="utf-8"?>
<Properties xmlns="http://schemas.openxmlformats.org/officeDocument/2006/custom-properties" xmlns:vt="http://schemas.openxmlformats.org/officeDocument/2006/docPropsVTypes"/>
</file>