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2024年小学心理健康教育的总结(七篇)</w:t>
      </w:r>
      <w:bookmarkEnd w:id="1"/>
    </w:p>
    <w:p>
      <w:pPr>
        <w:jc w:val="center"/>
        <w:spacing w:before="0" w:after="450"/>
      </w:pPr>
      <w:r>
        <w:rPr>
          <w:rFonts w:ascii="Arial" w:hAnsi="Arial" w:eastAsia="Arial" w:cs="Arial"/>
          <w:color w:val="999999"/>
          <w:sz w:val="20"/>
          <w:szCs w:val="20"/>
        </w:rPr>
        <w:t xml:space="preserve">来源：网络  作者：落花人独立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总结一一、加强组织领导，提升心理健康教育意识1．重视管理。学校从行政和专业两个层面组建了心理健康教育的管理网络。行政管理层级为：分管校长、德育主任、教研组长。专业管理层级为：专职心理健康教育教师、兼职教师和班主任队伍。加强...</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小学心理健康教育的总结一</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小学心理健康教育的总结二</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通过“心理健康讲座”，“校园广播站”，校报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通过同伴互助，促进班级心理卫生工作的开展。心理咨询室对各班班主任进行定期的心理培训。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三、发挥了“成功父母成长讲堂”的辐射作用。</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协同德育处办好家长学校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四、协同班主任与家长，加强学生的心理辅导，建立学生心理档案。</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五、加强心理辅导活动课</w:t>
      </w:r>
    </w:p>
    <w:p>
      <w:pPr>
        <w:ind w:left="0" w:right="0" w:firstLine="560"/>
        <w:spacing w:before="450" w:after="450" w:line="312" w:lineRule="auto"/>
      </w:pPr>
      <w:r>
        <w:rPr>
          <w:rFonts w:ascii="宋体" w:hAnsi="宋体" w:eastAsia="宋体" w:cs="宋体"/>
          <w:color w:val="000"/>
          <w:sz w:val="28"/>
          <w:szCs w:val="28"/>
        </w:rPr>
        <w:t xml:space="preserve">心理辅导活动课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六、营造了积极、健康的心理健康教育环境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小学心理健康教育的总结三</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小学心理健康教育的总结五</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小学心理健康教育的总结六</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小学心理健康教育的总结七</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二、开展心理健康教育的基本原则心理健康教育，是一项科学性、实践性很强的教育工作，我校在开展中遵循以下基本原则：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三、进行心理健康教育工作的途径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①我们还利用广播对学生进行心理教育，如：在“神六”上天之际，我校抓住这个机会，一方面进行爱国教育，另一方面进行心理素质的教育，利用广播时间对杨利伟沉着冷静的心理状态进行分析和报道，培养学生良好的心理素质。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2025-06-20T02:39:23+08:00</dcterms:created>
  <dcterms:modified xsi:type="dcterms:W3CDTF">2025-06-20T02:39:23+08:00</dcterms:modified>
</cp:coreProperties>
</file>

<file path=docProps/custom.xml><?xml version="1.0" encoding="utf-8"?>
<Properties xmlns="http://schemas.openxmlformats.org/officeDocument/2006/custom-properties" xmlns:vt="http://schemas.openxmlformats.org/officeDocument/2006/docPropsVTypes"/>
</file>