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湘潭煤业集团工作总结(通用4篇)</w:t>
      </w:r>
      <w:bookmarkEnd w:id="1"/>
    </w:p>
    <w:p>
      <w:pPr>
        <w:jc w:val="center"/>
        <w:spacing w:before="0" w:after="450"/>
      </w:pPr>
      <w:r>
        <w:rPr>
          <w:rFonts w:ascii="Arial" w:hAnsi="Arial" w:eastAsia="Arial" w:cs="Arial"/>
          <w:color w:val="999999"/>
          <w:sz w:val="20"/>
          <w:szCs w:val="20"/>
        </w:rPr>
        <w:t xml:space="preserve">来源：网络  作者：空山新雨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湘潭煤业集团工作总结1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湘潭煤业集团工作总结1</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湘潭煤业集团工作总结2</w:t>
      </w:r>
    </w:p>
    <w:p>
      <w:pPr>
        <w:ind w:left="0" w:right="0" w:firstLine="560"/>
        <w:spacing w:before="450" w:after="450" w:line="312" w:lineRule="auto"/>
      </w:pPr>
      <w:r>
        <w:rPr>
          <w:rFonts w:ascii="宋体" w:hAnsi="宋体" w:eastAsia="宋体" w:cs="宋体"/>
          <w:color w:val="000"/>
          <w:sz w:val="28"/>
          <w:szCs w:val="28"/>
        </w:rPr>
        <w:t xml:space="preserve">按照局党组分工，我负责全局煤矿安全、执法监察、事故抢险与救援、事故查除等工作。20xx年，在市委、市政府和局党组的正确领导下，以科学发展观为指导，认真贯彻党和国家有关煤矿安全生产的方针、政策，积极推进煤矿兼并重组，切实搞好煤矿停工停产整顿，严格煤矿安全监管，煤矿安全生产工作成效显著，全市兼并重组煤矿安全生产形势持续稳定好转。现就一年来的学习情况、履职情况和廉政自律情况做一总结。</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坚持虚心向同志们学习，向书本学习，向实践学习。认真学习_理论、“三个代表”重要思想、科学发展观等党在不同时期的先进理论和方针政策，深入学习党的十八大报告和有关材料、文件，深刻领会精神实质，并落实到实践中去。坚持用科学的理论武装头脑，增强政治敏锐性和政治鉴别力，提高贯彻党的路线、方针、政策的自觉性。利用业余时间努力自学。在加强政治理论学习的同时，又注重对业务知识的学习，认真学习了煤炭行业政策法规和上级有关文件精神，学习了新版《煤矿安全规程》，努力做到学用结合，学以致用。通过不断的学习，自己的理论素养得到了进一步提高，工作能力得到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(一)继续做好兼并重组后续工作</w:t>
      </w:r>
    </w:p>
    <w:p>
      <w:pPr>
        <w:ind w:left="0" w:right="0" w:firstLine="560"/>
        <w:spacing w:before="450" w:after="450" w:line="312" w:lineRule="auto"/>
      </w:pPr>
      <w:r>
        <w:rPr>
          <w:rFonts w:ascii="宋体" w:hAnsi="宋体" w:eastAsia="宋体" w:cs="宋体"/>
          <w:color w:val="000"/>
          <w:sz w:val="28"/>
          <w:szCs w:val="28"/>
        </w:rPr>
        <w:t xml:space="preserve">20xx年是实施煤炭企业兼并重组工作的第三年，在上级有关部门的指导和督促下，我市煤炭企业兼并重组工作进展顺利。我市原有各类地方煤矿160座，截至目前，全市7个产煤县(区)尚有40座兼并重组煤矿(平煤神马集团兼并34座，省煤层气公司兼并5座，郑煤集团兼并1座)。省政府要求兼并重组煤矿开展“回头看”活动以来，我们严格按照省政府要求，所有煤矿一律停工停产，积极稳妥地开展“回头看”整改活动。目前全市有2座煤矿经骨干煤业集团批准进入井下隐患整改，每班入井人数不超过49人。38座煤矿仍处于停工停产状态，其中30座煤矿采取自行封闭井口或停电措施，停止入井通风排水。兼并重组工作大头落地，做好兼并重组收尾工作，妥善处理遗留问题，是今年市煤炭局的工作重心。我们一方面对省政府确定的16个主体移交煤矿，多次召集有关县(区)政府、主体企业对接协商，帮助主体企业解决煤矿经济纠纷，督促双方尽快达成一致意见，平稳移交。目前，16座移交煤矿全部完成了安全生产主体责任移交，资产移交工作正在有序进行中。另一方面对由于种种原因没有实现“三真”的煤矿，积极协调主体企业和原投资方，加强沟通，尽快达成一致意见，尽早实现“三真”;三是协助主体企业加快兼并重组煤矿后备资源配置方案的申报。</w:t>
      </w:r>
    </w:p>
    <w:p>
      <w:pPr>
        <w:ind w:left="0" w:right="0" w:firstLine="560"/>
        <w:spacing w:before="450" w:after="450" w:line="312" w:lineRule="auto"/>
      </w:pPr>
      <w:r>
        <w:rPr>
          <w:rFonts w:ascii="宋体" w:hAnsi="宋体" w:eastAsia="宋体" w:cs="宋体"/>
          <w:color w:val="000"/>
          <w:sz w:val="28"/>
          <w:szCs w:val="28"/>
        </w:rPr>
        <w:t xml:space="preserve">(二)搞好兼并重组煤矿安全监管</w:t>
      </w:r>
    </w:p>
    <w:p>
      <w:pPr>
        <w:ind w:left="0" w:right="0" w:firstLine="560"/>
        <w:spacing w:before="450" w:after="450" w:line="312" w:lineRule="auto"/>
      </w:pPr>
      <w:r>
        <w:rPr>
          <w:rFonts w:ascii="宋体" w:hAnsi="宋体" w:eastAsia="宋体" w:cs="宋体"/>
          <w:color w:val="000"/>
          <w:sz w:val="28"/>
          <w:szCs w:val="28"/>
        </w:rPr>
        <w:t xml:space="preserve">1、认真贯彻法律法规，促进企业主体责任落实。通过督查检查，严格落实法规和省政府文件要求，严格监督兼并重组煤矿健全安全生产管理机构，配备合格的安全生产管理人员和专职安全检查人员，健全完善安全生产责任制，健全安全生产管理制度，并严格落实。把安全办公会议制度、隐患排查治理制度和领导跟班带班制度作为监督检查的重点，督促企业严格执行法规，严格隐患排查、登记、落实整改、验收，严格重大隐患的报告、挂牌督办、公示和社会监督，促进隐患排查治理，防患于未然;严格煤矿领导跟班带班的身份确认、井下交接班、安全职责、带班记录和台账档案管理，促进企业安全生产主体责任落实。</w:t>
      </w:r>
    </w:p>
    <w:p>
      <w:pPr>
        <w:ind w:left="0" w:right="0" w:firstLine="560"/>
        <w:spacing w:before="450" w:after="450" w:line="312" w:lineRule="auto"/>
      </w:pPr>
      <w:r>
        <w:rPr>
          <w:rFonts w:ascii="宋体" w:hAnsi="宋体" w:eastAsia="宋体" w:cs="宋体"/>
          <w:color w:val="000"/>
          <w:sz w:val="28"/>
          <w:szCs w:val="28"/>
        </w:rPr>
        <w:t xml:space="preserve">2、督促、指导兼并重组企业搞好隐患排查治理。认真落实国家安监总局安监总煤矿字(20xx)134号文件要求和上级精神，结合兼并重组停工停产整顿的实际，严格监督检查，督促各县(区)煤矿安全监管部门、主体企业、兼并重组煤矿认真搞好兼并重组煤矿隐患排查和治理工作。要求各县(区)煤矿安全监管部门、各主体企业高度重视，监督、指导兼并重组煤矿制定具体的方案、计划，认真搞好隐患排查和治理。对没有签订正式移交协议的兼并重组煤矿，重点查安全生产法律法规和国家、省、市方针政策执行以及“两到位”、“五控制”的落实情况，查副井提升系统、排水系统、监测监控系统、通风系统是否存在安全隐患;对进入整改维修的矿井重点查证照手续、是否按批准的整改维修方案施工，是否严格落实整改维修安全措施。切实搞好隐患治理，要求各县(区)煤矿监管部门要对各主体企业和兼并重组煤矿隐患排查和治理整改情况进行严格监督，督促切实整改，对整改不力依法处理。重大隐患要求企业按规定上报，市煤炭局及县煤炭监管部门挂牌督办，跟踪落实整改。</w:t>
      </w:r>
    </w:p>
    <w:p>
      <w:pPr>
        <w:ind w:left="0" w:right="0" w:firstLine="560"/>
        <w:spacing w:before="450" w:after="450" w:line="312" w:lineRule="auto"/>
      </w:pPr>
      <w:r>
        <w:rPr>
          <w:rFonts w:ascii="宋体" w:hAnsi="宋体" w:eastAsia="宋体" w:cs="宋体"/>
          <w:color w:val="000"/>
          <w:sz w:val="28"/>
          <w:szCs w:val="28"/>
        </w:rPr>
        <w:t xml:space="preserve">3、搞好安全督查检查工作。一是要求各县(区)煤炭主管部门和兼并重组主体企业坚持深入基层、深入现场，严格监督检查，认真落实省市政府煤矿兼并重组期间整顿措施和有关文件精神，对兼并重组煤矿实施严格的分类监管。对没有正式移交的兼并重组煤矿，严格督查落实“两到位”、“五控制”措施和我市兼并重组煤矿停工停产六项硬性标准，督查县区政府十人驻矿监管和现场监控，促进兼并重组期间整顿、监管措施落实到位。对正式移交的兼并重组煤矿，严格督查各主体企业认真履行安全生产主体责任，加强管理，督查煤矿严格按照批准的隐患整改计划和方案进行整改维修，禁止违法违规作业。指导、督促各县(区)政府加强“5</w:t>
      </w:r>
    </w:p>
    <w:p>
      <w:pPr>
        <w:ind w:left="0" w:right="0" w:firstLine="560"/>
        <w:spacing w:before="450" w:after="450" w:line="312" w:lineRule="auto"/>
      </w:pPr>
      <w:r>
        <w:rPr>
          <w:rFonts w:ascii="宋体" w:hAnsi="宋体" w:eastAsia="宋体" w:cs="宋体"/>
          <w:color w:val="000"/>
          <w:sz w:val="28"/>
          <w:szCs w:val="28"/>
        </w:rPr>
        <w:t xml:space="preserve">4、扎实推进“六大系统”建设。采取多种措施，大力推进兼并重组煤矿“六大系统”建设。根据《平顶山关于建设完善煤矿井下安全避险“六大系统”的通知》(平政(20xx)15号)文件，制定了切实可行的工作规划和方案，明确安全避险“六大系统”建设完善的目标、任务、措施及进度安排，并对建设完善安全避险“六大系统”进行责任分解。要求兼并重组煤矿制定切实可行方案，按照法规和上级要求，扎实开展安全避险系统的建设完善工作并向区域公司备案，同时严格督促落实，要求兼并重组煤矿在每季度末将“六大系统”建设进展情况报主体企业和县区兼并重组指挥部办公室。由于我市多数兼并重组煤矿目前正处于停工停产整顿，只准入井5人进行通风排水，停止井下一切维修采掘活动，不能入井维修，六大系统的建设存在严重困难，部分煤矿原已建成的监测监控系统、人员定位系统和通讯系统、压风管路系统、洒水降尘系统的维修、维护也受到影响。我们结合实际情况，完善监督检查措施，督促兼并重组煤矿结合兼并重组停工停产整顿实际，进一步完善方案，做好可能的现有五大系统的完善维护工作，争取在煤矿复工复产前完成六大系统的建设工作。</w:t>
      </w:r>
    </w:p>
    <w:p>
      <w:pPr>
        <w:ind w:left="0" w:right="0" w:firstLine="560"/>
        <w:spacing w:before="450" w:after="450" w:line="312" w:lineRule="auto"/>
      </w:pPr>
      <w:r>
        <w:rPr>
          <w:rFonts w:ascii="宋体" w:hAnsi="宋体" w:eastAsia="宋体" w:cs="宋体"/>
          <w:color w:val="000"/>
          <w:sz w:val="28"/>
          <w:szCs w:val="28"/>
        </w:rPr>
        <w:t xml:space="preserve">5、认真开展兼并重组煤矿“回头看”整改活动。按照省政府统一安排，从4月27日起，全市所有兼并重组煤矿一律停工停产，全面开展“回头看”整改活动，进行再检查、再验收。根据省政府的工作要求，我们成立了“回头看”活动领导机构，制定了具体活动方案，对此项活动进行安排、部署。要求全市兼并重组煤矿重点围绕“三真”、“三到位”落实情况、退出矿井关闭到位情况、隐患排查治理和管理制度落实情况，扎实开展“回头看”活动。同时，进一步细化时间节点，将整个活动分为三个阶段，并明确各个阶段的工作任务和责任单位。截止目前，共有2座煤矿完成地面隐患排查，进入了井下整改阶段。对前期退出煤矿的关闭到位情况进行了重新排查，发现有关闭不彻底或存在井筒下陷情况的，要求县(区)政府组织人力物力进行处理，确保退出关闭煤矿按关闭标准关闭到位。</w:t>
      </w:r>
    </w:p>
    <w:p>
      <w:pPr>
        <w:ind w:left="0" w:right="0" w:firstLine="560"/>
        <w:spacing w:before="450" w:after="450" w:line="312" w:lineRule="auto"/>
      </w:pPr>
      <w:r>
        <w:rPr>
          <w:rFonts w:ascii="宋体" w:hAnsi="宋体" w:eastAsia="宋体" w:cs="宋体"/>
          <w:color w:val="000"/>
          <w:sz w:val="28"/>
          <w:szCs w:val="28"/>
        </w:rPr>
        <w:t xml:space="preserve">6、深入开展“打非治违”专项活动。按照国家、省关于集中开展安全生产领域“打非治违”专项行动电视电话会议精神，结合我市实际制定了《平顶山市煤矿“打非治违”专项行动实施方案》，并召开专题会议进行动员部署。各煤矿企业根据方案部署对本企业安全生产隐患、非法违法行为进行全面深入细致自查自纠，各县(区)政府、市有关部门严格监督，对排查出来的重大隐患、非法违法现象整理造册，建立台帐，落实整改措施、整改期限、整改资金、整改责任人和应急预案，并加强动态监控。在企业自查自纠阶段，全市42座兼并重组煤矿共查出隐患2000多条。骨干企业按要求组织兼并重组煤矿进行了认真整改。由于煤矿“打非治违”组织得力，成效显著荣获河南省煤矿“打非治违”先进个人荣誉称号。</w:t>
      </w:r>
    </w:p>
    <w:p>
      <w:pPr>
        <w:ind w:left="0" w:right="0" w:firstLine="560"/>
        <w:spacing w:before="450" w:after="450" w:line="312" w:lineRule="auto"/>
      </w:pPr>
      <w:r>
        <w:rPr>
          <w:rFonts w:ascii="宋体" w:hAnsi="宋体" w:eastAsia="宋体" w:cs="宋体"/>
          <w:color w:val="000"/>
          <w:sz w:val="28"/>
          <w:szCs w:val="28"/>
        </w:rPr>
        <w:t xml:space="preserve">(三)搞好退出煤矿的整顿关闭工作</w:t>
      </w:r>
    </w:p>
    <w:p>
      <w:pPr>
        <w:ind w:left="0" w:right="0" w:firstLine="560"/>
        <w:spacing w:before="450" w:after="450" w:line="312" w:lineRule="auto"/>
      </w:pPr>
      <w:r>
        <w:rPr>
          <w:rFonts w:ascii="宋体" w:hAnsi="宋体" w:eastAsia="宋体" w:cs="宋体"/>
          <w:color w:val="000"/>
          <w:sz w:val="28"/>
          <w:szCs w:val="28"/>
        </w:rPr>
        <w:t xml:space="preserve">一是对劝退矿井关闭情况进行了核查，对存在的问题责令县区政府严格按照关闭标准落实到位，二是对省政府通知批准解散的通平煤业有限公司指导郏县人民政府和平煤集团按关闭标准实施关闭，并对现场关闭情况进行了核查。三是和兼并重组主体企业密切配合，对完成安全主体责任移交的煤矿进行再分析、再论证，论证结果为“无投入价值”的,</w:t>
      </w:r>
    </w:p>
    <w:p>
      <w:pPr>
        <w:ind w:left="0" w:right="0" w:firstLine="560"/>
        <w:spacing w:before="450" w:after="450" w:line="312" w:lineRule="auto"/>
      </w:pPr>
      <w:r>
        <w:rPr>
          <w:rFonts w:ascii="宋体" w:hAnsi="宋体" w:eastAsia="宋体" w:cs="宋体"/>
          <w:color w:val="000"/>
          <w:sz w:val="28"/>
          <w:szCs w:val="28"/>
        </w:rPr>
        <w:t xml:space="preserve">继续开展耐心细致的劝退工作，力争劝退关闭工作再有新的突破。目前，全市共计关闭各类兼并重组煤矿76座。其中72座符合政府补偿条件的关闭矿井中有45座煤矿的补偿资金已到位。四是协调省有关部门加快了关闭矿井的证照吊销工作;同时还协助主体企业加快重组煤矿后备资源配置方案的申报工作。</w:t>
      </w:r>
    </w:p>
    <w:p>
      <w:pPr>
        <w:ind w:left="0" w:right="0" w:firstLine="560"/>
        <w:spacing w:before="450" w:after="450" w:line="312" w:lineRule="auto"/>
      </w:pPr>
      <w:r>
        <w:rPr>
          <w:rFonts w:ascii="宋体" w:hAnsi="宋体" w:eastAsia="宋体" w:cs="宋体"/>
          <w:color w:val="000"/>
          <w:sz w:val="28"/>
          <w:szCs w:val="28"/>
        </w:rPr>
        <w:t xml:space="preserve">(四)积极推进复工复产工作</w:t>
      </w:r>
    </w:p>
    <w:p>
      <w:pPr>
        <w:ind w:left="0" w:right="0" w:firstLine="560"/>
        <w:spacing w:before="450" w:after="450" w:line="312" w:lineRule="auto"/>
      </w:pPr>
      <w:r>
        <w:rPr>
          <w:rFonts w:ascii="宋体" w:hAnsi="宋体" w:eastAsia="宋体" w:cs="宋体"/>
          <w:color w:val="000"/>
          <w:sz w:val="28"/>
          <w:szCs w:val="28"/>
        </w:rPr>
        <w:t xml:space="preserve">一是按照省市政府的部署和要求，积极推进复工复产工作，督促兼并重组煤矿对矿井位置及采区布置进行重新测量，对矿井瓦斯登记重新核定，督促指导矿井摸清采区、掘进工作面周边采空区、矿井水文地质条件、排水系统、受地表水威胁瓦斯等重大危险源。二是对兼并重组煤矿的三真管理情况，制度建立、机构设置、人员配备及培训中存在的问题要求严格落实整改。三是督促企业加快进行隐患整改，要求企业积极制定方案，加快地面和井下隐患整改进度，促进复产复工工作。</w:t>
      </w:r>
    </w:p>
    <w:p>
      <w:pPr>
        <w:ind w:left="0" w:right="0" w:firstLine="560"/>
        <w:spacing w:before="450" w:after="450" w:line="312" w:lineRule="auto"/>
      </w:pPr>
      <w:r>
        <w:rPr>
          <w:rFonts w:ascii="宋体" w:hAnsi="宋体" w:eastAsia="宋体" w:cs="宋体"/>
          <w:color w:val="000"/>
          <w:sz w:val="28"/>
          <w:szCs w:val="28"/>
        </w:rPr>
        <w:t xml:space="preserve">(五)指导做好军事化救护队建设</w:t>
      </w:r>
    </w:p>
    <w:p>
      <w:pPr>
        <w:ind w:left="0" w:right="0" w:firstLine="560"/>
        <w:spacing w:before="450" w:after="450" w:line="312" w:lineRule="auto"/>
      </w:pPr>
      <w:r>
        <w:rPr>
          <w:rFonts w:ascii="宋体" w:hAnsi="宋体" w:eastAsia="宋体" w:cs="宋体"/>
          <w:color w:val="000"/>
          <w:sz w:val="28"/>
          <w:szCs w:val="28"/>
        </w:rPr>
        <w:t xml:space="preserve">按照军事化管理的要求，部署指导救护大队要平时注重业务知识学习、和模拟训练，始终保持备战状态，一旦出动做到召之即来，来之能战，战之能胜。今年5月份，组织救护大队开展为期两个月的“春节大训”练活动。通过活动的开展，使指战员磨练了意志，得到了锻炼。在今年“”省煤层气公司源通煤业透水事故抢险工作中，我局救护大队表现突出，队员深入危险区域，不怕苦、不怕死成功救出2名遇险、7名遇难人员，受到省市领导的赞誉，得到省救援中心的通报表扬。10月份配合_门深入200m深的废弃井筒，完成坠井人员的打捞工作。11月份又在高速公路车祸的突发事件中，自发组织队员营救两名被困人员，为社会公益事业做出贡献，当地媒体进行了相关报道，深受市领导的好评。</w:t>
      </w:r>
    </w:p>
    <w:p>
      <w:pPr>
        <w:ind w:left="0" w:right="0" w:firstLine="560"/>
        <w:spacing w:before="450" w:after="450" w:line="312" w:lineRule="auto"/>
      </w:pPr>
      <w:r>
        <w:rPr>
          <w:rFonts w:ascii="宋体" w:hAnsi="宋体" w:eastAsia="宋体" w:cs="宋体"/>
          <w:color w:val="000"/>
          <w:sz w:val="28"/>
          <w:szCs w:val="28"/>
        </w:rPr>
        <w:t xml:space="preserve">做为一名党员干部，时刻以一个_员的标准严格要求自己。在日常工作中，注重学习党的有关纪律和廉政建设规定，学习《廉政准则》，严格执行《廉政准则》规定的8项禁止和52个不准以及领导干部廉洁从政的各项规定，坚持党性原则，自觉遵守党纪党规，严格规范自身的从政行为，切实做到廉洁自律。不用公款大吃大喝，没有违反规定收受现金、有价证券和支付凭证行为，在住房和乘车方面没有违反规定。按照“一岗双责”的要求，把业务工作和党风廉政建设工作同时部署同时落实。切实加强对分管单位干部职工及身边工作人员的党风廉政建设教育工作，对他们严格要求，时刻告诫他们要兢兢业业干事，清清白白做人，不搞特殊，不断提高干部职工及身边工作人员遵纪守法的自觉性。</w:t>
      </w:r>
    </w:p>
    <w:p>
      <w:pPr>
        <w:ind w:left="0" w:right="0" w:firstLine="560"/>
        <w:spacing w:before="450" w:after="450" w:line="312" w:lineRule="auto"/>
      </w:pPr>
      <w:r>
        <w:rPr>
          <w:rFonts w:ascii="宋体" w:hAnsi="宋体" w:eastAsia="宋体" w:cs="宋体"/>
          <w:color w:val="000"/>
          <w:sz w:val="28"/>
          <w:szCs w:val="28"/>
        </w:rPr>
        <w:t xml:space="preserve">尽管积极努力做了大量工作，20xx年安全工作成效显著，但煤矿兼并重组后，安全监管工作出现了新形势、新要求、新挑战。20xx年，我一定要加强学习切实转变作风，深入调查研究，严格落实法律法规，扎实搞好分管的各项工作，加大执法监察力度，严厉打击违法违规行为，真正做到管得住，管得好，努力实现煤矿安全生产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湘潭煤业集团工作总结3</w:t>
      </w:r>
    </w:p>
    <w:p>
      <w:pPr>
        <w:ind w:left="0" w:right="0" w:firstLine="560"/>
        <w:spacing w:before="450" w:after="450" w:line="312" w:lineRule="auto"/>
      </w:pPr>
      <w:r>
        <w:rPr>
          <w:rFonts w:ascii="宋体" w:hAnsi="宋体" w:eastAsia="宋体" w:cs="宋体"/>
          <w:color w:val="000"/>
          <w:sz w:val="28"/>
          <w:szCs w:val="28"/>
        </w:rPr>
        <w:t xml:space="preserve">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市人民政府、省安全_(贵州煤监局)对20xx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xx年度煤矿安全监管和安全生产应急总结工作进行了客观公正的总结评价，肯定了成绩，总结了经验，正视了问题。按时向市人民政府、省安全_(贵州煤监局)、市安委办及局办上报了《20xx年度煤矿安全监管工作总结》、《20xx年度煤矿瓦斯治理与综合利用工作总结》、《20xx年度安全生产应急管理工作总结》、《20xx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xx年度煤矿安全监管与安全生产应急管理相关工作意见，细化分解了20xx年度煤矿技改建设工程达到工期要求75对、煤矿安全质量标准化建设达标30对、大矿帮扶小矿4对、瓦斯治理示范县(市)1个、瓦斯治理示范矿井4对、瓦斯抽采量8000万m3、瓦斯利用3600万m3、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_20xx年度安全生产目标管理情况的考评工作，对县、区(市)人民政府第一季度安全生产工作的督查，督促检查了48对矿井，向煤矿企业下发整改指令文书48份(含交由县安全_下发的文书)，责令整改隐患和问题250余条，组织实施了20xx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_(贵州煤监局)对煤矿安全质量标准化建设工作的要求，拟草并报市人民政府审定印发了《市人民政府关于开展煤矿安全质量标准化工作的通知》(遵府通[20xx]1号)、组织举办了全市煤矿安全质量标准化建设培训班，聘请六枝工矿集团公司、林东矿务集团公司、省煤矿设计院等单位的5名专家讲解煤矿安全质量标准化标准，县、区(市)安全_、乡镇安监站(办)分管的煤矿安全监管人员和20xx—20xx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xx—20xx年)关闭煤矿工作目标，20xx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_《转发〈关于学习推广“白国周班组管理法”进一步加强煤矿班组建设的通知〉的通知》(黔安监煤矿字[20xx]16号)、拟草并会同团市委、市总工会等部门联合印发了《关于学习推广“白国周班组管理法”的实施方案》(遵安监发[20xx]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_(贵州煤监局)的安排，20xx年由六枝工矿集团公司下属的四家煤矿对口帮扶我市习水县水地沟煤矿、仁怀市陶洪煤矿、遵义县遵金煤矿、桐梓县仙岩煤矿。为了落实大矿帮带(扶)小矿工作，及时成立组织领导机构，召开了帮(扶)双方负责人和县、区(市)安全_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 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湘潭煤业集团工作总结4</w:t>
      </w:r>
    </w:p>
    <w:p>
      <w:pPr>
        <w:ind w:left="0" w:right="0" w:firstLine="560"/>
        <w:spacing w:before="450" w:after="450" w:line="312" w:lineRule="auto"/>
      </w:pPr>
      <w:r>
        <w:rPr>
          <w:rFonts w:ascii="宋体" w:hAnsi="宋体" w:eastAsia="宋体" w:cs="宋体"/>
          <w:color w:val="000"/>
          <w:sz w:val="28"/>
          <w:szCs w:val="28"/>
        </w:rPr>
        <w:t xml:space="preserve">20_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2025-06-20T10:57:45+08:00</dcterms:created>
  <dcterms:modified xsi:type="dcterms:W3CDTF">2025-06-20T10:57:45+08:00</dcterms:modified>
</cp:coreProperties>
</file>

<file path=docProps/custom.xml><?xml version="1.0" encoding="utf-8"?>
<Properties xmlns="http://schemas.openxmlformats.org/officeDocument/2006/custom-properties" xmlns:vt="http://schemas.openxmlformats.org/officeDocument/2006/docPropsVTypes"/>
</file>