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洗消班这周工作总结(必备26篇)</w:t>
      </w:r>
      <w:bookmarkEnd w:id="1"/>
    </w:p>
    <w:p>
      <w:pPr>
        <w:jc w:val="center"/>
        <w:spacing w:before="0" w:after="450"/>
      </w:pPr>
      <w:r>
        <w:rPr>
          <w:rFonts w:ascii="Arial" w:hAnsi="Arial" w:eastAsia="Arial" w:cs="Arial"/>
          <w:color w:val="999999"/>
          <w:sz w:val="20"/>
          <w:szCs w:val="20"/>
        </w:rPr>
        <w:t xml:space="preserve">来源：网络  作者：青灯古佛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洗消班这周工作总结1为预防、控制和消灭动物传染病，实现全县常年清净无疫的目标，促进畜牧业的健康发展，特制订本工作方案。在6、7、8三个月内，对全县的动物饲养场（户）、交易市场、动物集散地、冷库、屠宰场（点）、运畜车辆、新老疫点进行全面的消毒...</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w:t>
      </w:r>
    </w:p>
    <w:p>
      <w:pPr>
        <w:ind w:left="0" w:right="0" w:firstLine="560"/>
        <w:spacing w:before="450" w:after="450" w:line="312" w:lineRule="auto"/>
      </w:pPr>
      <w:r>
        <w:rPr>
          <w:rFonts w:ascii="宋体" w:hAnsi="宋体" w:eastAsia="宋体" w:cs="宋体"/>
          <w:color w:val="000"/>
          <w:sz w:val="28"/>
          <w:szCs w:val="28"/>
        </w:rPr>
        <w:t xml:space="preserve">为预防、控制和消灭动物传染病，实现全县常年清净无疫的目标，促进畜牧业的健康发展，特制订本工作方案。</w:t>
      </w:r>
    </w:p>
    <w:p>
      <w:pPr>
        <w:ind w:left="0" w:right="0" w:firstLine="560"/>
        <w:spacing w:before="450" w:after="450" w:line="312" w:lineRule="auto"/>
      </w:pPr>
      <w:r>
        <w:rPr>
          <w:rFonts w:ascii="宋体" w:hAnsi="宋体" w:eastAsia="宋体" w:cs="宋体"/>
          <w:color w:val="000"/>
          <w:sz w:val="28"/>
          <w:szCs w:val="28"/>
        </w:rPr>
        <w:t xml:space="preserve">在6、7、8三个月内，对全县的动物饲养场（户）、交易市场、动物集散地、冷库、屠宰场（点）、运畜车辆、新老疫点进行全面的消毒灭源，保证做到无空档，无死角，彻底切断传染病的传播途径。</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动物传染病的发生、传播是由传染源、传播途径、易感动物三个环节组成，切断任何一个环节，传染病就不会流行蔓延。这其中尤为重要的是传播途径，消毒灭源工作就是切断传染病的传播途径，使其不能发生发展，所以各乡镇*要高度重视消毒灭源工作，加强领导，成立领导小组，组织队伍，以这次集中消毒灭源工作为契机，对辖区内的新老疫点，饲养场（户）等进行全面彻底的消毒，为消灭动物传染病奠定坚实的基础。</w:t>
      </w:r>
    </w:p>
    <w:p>
      <w:pPr>
        <w:ind w:left="0" w:right="0" w:firstLine="560"/>
        <w:spacing w:before="450" w:after="450" w:line="312" w:lineRule="auto"/>
      </w:pPr>
      <w:r>
        <w:rPr>
          <w:rFonts w:ascii="宋体" w:hAnsi="宋体" w:eastAsia="宋体" w:cs="宋体"/>
          <w:color w:val="000"/>
          <w:sz w:val="28"/>
          <w:szCs w:val="28"/>
        </w:rPr>
        <w:t xml:space="preserve">2．摸清底子，健全制度</w:t>
      </w:r>
    </w:p>
    <w:p>
      <w:pPr>
        <w:ind w:left="0" w:right="0" w:firstLine="560"/>
        <w:spacing w:before="450" w:after="450" w:line="312" w:lineRule="auto"/>
      </w:pPr>
      <w:r>
        <w:rPr>
          <w:rFonts w:ascii="宋体" w:hAnsi="宋体" w:eastAsia="宋体" w:cs="宋体"/>
          <w:color w:val="000"/>
          <w:sz w:val="28"/>
          <w:szCs w:val="28"/>
        </w:rPr>
        <w:t xml:space="preserve">在开展消毒前，首先进行摸底调查。要组织人员，对辖区内发生过疫情的老疫点，猪、牛、羊饲养场、专业户、牲畜交易市场、屠宰场点、散养户摸清底子，普查清楚，登记造册，同时，在畜牧部门的监督下，建立健全各项消毒制度，为下一步消毒工作的开展铺*道路。</w:t>
      </w:r>
    </w:p>
    <w:p>
      <w:pPr>
        <w:ind w:left="0" w:right="0" w:firstLine="560"/>
        <w:spacing w:before="450" w:after="450" w:line="312" w:lineRule="auto"/>
      </w:pPr>
      <w:r>
        <w:rPr>
          <w:rFonts w:ascii="宋体" w:hAnsi="宋体" w:eastAsia="宋体" w:cs="宋体"/>
          <w:color w:val="000"/>
          <w:sz w:val="28"/>
          <w:szCs w:val="28"/>
        </w:rPr>
        <w:t xml:space="preserve">3．因地制宜，全面消毒</w:t>
      </w:r>
    </w:p>
    <w:p>
      <w:pPr>
        <w:ind w:left="0" w:right="0" w:firstLine="560"/>
        <w:spacing w:before="450" w:after="450" w:line="312" w:lineRule="auto"/>
      </w:pPr>
      <w:r>
        <w:rPr>
          <w:rFonts w:ascii="宋体" w:hAnsi="宋体" w:eastAsia="宋体" w:cs="宋体"/>
          <w:color w:val="000"/>
          <w:sz w:val="28"/>
          <w:szCs w:val="28"/>
        </w:rPr>
        <w:t xml:space="preserve">各乡镇*要把握高温季节是多种传染病易流行的时机，积极组织人员、消毒药物（如净源、季胺盐、百毒杀等消毒药物），对老疫区，老疫点，交通要道，出入县境边沿地带等地方，进行重点消毒。同时要广泛宣传，充分利用农村草木灰丰富，生石灰廉价的优势，配制成5%草木灰溶液，4%生石灰乳液，对农村道路、池塘、牲畜交易市场、养殖场户、屠宰场点、冷库等进行全面彻底消毒。</w:t>
      </w:r>
    </w:p>
    <w:p>
      <w:pPr>
        <w:ind w:left="0" w:right="0" w:firstLine="560"/>
        <w:spacing w:before="450" w:after="450" w:line="312" w:lineRule="auto"/>
      </w:pPr>
      <w:r>
        <w:rPr>
          <w:rFonts w:ascii="宋体" w:hAnsi="宋体" w:eastAsia="宋体" w:cs="宋体"/>
          <w:color w:val="000"/>
          <w:sz w:val="28"/>
          <w:szCs w:val="28"/>
        </w:rPr>
        <w:t xml:space="preserve">4．制订计划，层层分解任务</w:t>
      </w:r>
    </w:p>
    <w:p>
      <w:pPr>
        <w:ind w:left="0" w:right="0" w:firstLine="560"/>
        <w:spacing w:before="450" w:after="450" w:line="312" w:lineRule="auto"/>
      </w:pPr>
      <w:r>
        <w:rPr>
          <w:rFonts w:ascii="宋体" w:hAnsi="宋体" w:eastAsia="宋体" w:cs="宋体"/>
          <w:color w:val="000"/>
          <w:sz w:val="28"/>
          <w:szCs w:val="28"/>
        </w:rPr>
        <w:t xml:space="preserve">各乡镇要根据县里安排的目标任务，迅速制订计划，层层分解任务，分片包干，责任到人，一级抓一级，层层抓落实，在普查的基础上，对所有登记造册的场点，进行全面彻底的消毒，不留死角、空档，以保证这次集中消毒灭源工作的效果。</w:t>
      </w:r>
    </w:p>
    <w:p>
      <w:pPr>
        <w:ind w:left="0" w:right="0" w:firstLine="560"/>
        <w:spacing w:before="450" w:after="450" w:line="312" w:lineRule="auto"/>
      </w:pPr>
      <w:r>
        <w:rPr>
          <w:rFonts w:ascii="宋体" w:hAnsi="宋体" w:eastAsia="宋体" w:cs="宋体"/>
          <w:color w:val="000"/>
          <w:sz w:val="28"/>
          <w:szCs w:val="28"/>
        </w:rPr>
        <w:t xml:space="preserve">5．加强监督检查</w:t>
      </w:r>
    </w:p>
    <w:p>
      <w:pPr>
        <w:ind w:left="0" w:right="0" w:firstLine="560"/>
        <w:spacing w:before="450" w:after="450" w:line="312" w:lineRule="auto"/>
      </w:pPr>
      <w:r>
        <w:rPr>
          <w:rFonts w:ascii="宋体" w:hAnsi="宋体" w:eastAsia="宋体" w:cs="宋体"/>
          <w:color w:val="000"/>
          <w:sz w:val="28"/>
          <w:szCs w:val="28"/>
        </w:rPr>
        <w:t xml:space="preserve">在消毒灭源期间，县重大动物疫情控制委员会，将组织督导组对此项工作进行督导，发现问题及时解决。在八月底，组织检查验收，根据验收结果进行综合评比，排出名次。先进的给予奖励，后进的.给予批评和处罚。通过实行奖罚机制，使我县的这次高温季节集中消毒灭源工作取得扎实成效，为畜牧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洗消班这周工作总结4</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琼海市卫生局《20xx年琼海市学校食堂卫生专项检查情况通报》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自查报告范文</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(3)、全面停止使用一次性碗、筷和塑料袋，杜绝白色污染和食源性疾病的发生。自查报告范文</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(2)、学校食堂从业人员都是临时工，工资低，不够安心。调查报告范文</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洗消班这周工作总结5</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v^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洗消班这周工作总结6</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1、在对车身外表的清洁美容过程当中，学生们积极地调试高压水枪、冲洗车泡沫、洗毛巾，刷车轮，干车，打蜡与抛光；</w:t>
      </w:r>
    </w:p>
    <w:p>
      <w:pPr>
        <w:ind w:left="0" w:right="0" w:firstLine="560"/>
        <w:spacing w:before="450" w:after="450" w:line="312" w:lineRule="auto"/>
      </w:pPr>
      <w:r>
        <w:rPr>
          <w:rFonts w:ascii="宋体" w:hAnsi="宋体" w:eastAsia="宋体" w:cs="宋体"/>
          <w:color w:val="000"/>
          <w:sz w:val="28"/>
          <w:szCs w:val="28"/>
        </w:rPr>
        <w:t xml:space="preserve">2、在对车室内部清洁与护理的时候，学生们分组分工后，很快速的清理地垫、吸尘、分类清洁 、臭氧杀菌、通风透气；学会使用吸尘器、臭氧机、泡沫清洗剂、地板洗涤剂、绒布和橡塑制品清洁护理用品等；</w:t>
      </w:r>
    </w:p>
    <w:p>
      <w:pPr>
        <w:ind w:left="0" w:right="0" w:firstLine="560"/>
        <w:spacing w:before="450" w:after="450" w:line="312" w:lineRule="auto"/>
      </w:pPr>
      <w:r>
        <w:rPr>
          <w:rFonts w:ascii="宋体" w:hAnsi="宋体" w:eastAsia="宋体" w:cs="宋体"/>
          <w:color w:val="000"/>
          <w:sz w:val="28"/>
          <w:szCs w:val="28"/>
        </w:rPr>
        <w:t xml:space="preserve">3、在对车身漆面处理时，清洗车身外表后，目测分辨漆面划痕的深浅度来确定需要研磨、抛光镜面处理、镀膜和封釉处理、甚至补漆；学会使用抛光机和抛光盘、封釉机等；</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洗消班这周工作总结8</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洗消班这周工作总结11</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洗消班这周工作总结12</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洗消班这周工作总结14</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洗消班这周工作总结15</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洗消班这周工作总结16</w:t>
      </w:r>
    </w:p>
    <w:p>
      <w:pPr>
        <w:ind w:left="0" w:right="0" w:firstLine="560"/>
        <w:spacing w:before="450" w:after="450" w:line="312" w:lineRule="auto"/>
      </w:pPr>
      <w:r>
        <w:rPr>
          <w:rFonts w:ascii="宋体" w:hAnsi="宋体" w:eastAsia="宋体" w:cs="宋体"/>
          <w:color w:val="000"/>
          <w:sz w:val="28"/>
          <w:szCs w:val="28"/>
        </w:rPr>
        <w:t xml:space="preserve">1、公共场所：各类农贸市场、宾馆饭店、商场超市、医疗机构、建筑工地和机关、单位、学校、居民社区、公厕、火车站、汽车站等人员比较密集场所，以及垃圾中转站（收集点）、废品收购站、畜禽养殖场所等。</w:t>
      </w:r>
    </w:p>
    <w:p>
      <w:pPr>
        <w:ind w:left="0" w:right="0" w:firstLine="560"/>
        <w:spacing w:before="450" w:after="450" w:line="312" w:lineRule="auto"/>
      </w:pPr>
      <w:r>
        <w:rPr>
          <w:rFonts w:ascii="宋体" w:hAnsi="宋体" w:eastAsia="宋体" w:cs="宋体"/>
          <w:color w:val="000"/>
          <w:sz w:val="28"/>
          <w:szCs w:val="28"/>
        </w:rPr>
        <w:t xml:space="preserve">2、社区、村（居）：垃圾箱（池）、垃圾堆、健身器材、公共卫生间。</w:t>
      </w:r>
    </w:p>
    <w:p>
      <w:pPr>
        <w:ind w:left="0" w:right="0" w:firstLine="560"/>
        <w:spacing w:before="450" w:after="450" w:line="312" w:lineRule="auto"/>
      </w:pPr>
      <w:r>
        <w:rPr>
          <w:rFonts w:ascii="宋体" w:hAnsi="宋体" w:eastAsia="宋体" w:cs="宋体"/>
          <w:color w:val="000"/>
          <w:sz w:val="28"/>
          <w:szCs w:val="28"/>
        </w:rPr>
        <w:t xml:space="preserve">预防性消毒工作人员采用一级防护，选择一次性外科口罩、工作服、一次性橡胶（或丁腈）手套。</w:t>
      </w:r>
    </w:p>
    <w:p>
      <w:pPr>
        <w:ind w:left="0" w:right="0" w:firstLine="560"/>
        <w:spacing w:before="450" w:after="450" w:line="312" w:lineRule="auto"/>
      </w:pPr>
      <w:r>
        <w:rPr>
          <w:rFonts w:ascii="宋体" w:hAnsi="宋体" w:eastAsia="宋体" w:cs="宋体"/>
          <w:color w:val="000"/>
          <w:sz w:val="28"/>
          <w:szCs w:val="28"/>
        </w:rPr>
        <w:t xml:space="preserve">终末消毒时工作人员采取二级防护，要求着一次性连体医用防护服、医用防护（N95）口罩、防护眼镜或面屏、一次性脚套、一次性工作帽、一次性橡胶（或丁腈）手套。</w:t>
      </w:r>
    </w:p>
    <w:p>
      <w:pPr>
        <w:ind w:left="0" w:right="0" w:firstLine="560"/>
        <w:spacing w:before="450" w:after="450" w:line="312" w:lineRule="auto"/>
      </w:pPr>
      <w:r>
        <w:rPr>
          <w:rFonts w:ascii="宋体" w:hAnsi="宋体" w:eastAsia="宋体" w:cs="宋体"/>
          <w:color w:val="000"/>
          <w:sz w:val="28"/>
          <w:szCs w:val="28"/>
        </w:rPr>
        <w:t xml:space="preserve">加强工作人员手部清洗和消毒意识。清洗采用流动清水，消毒用快速手消毒剂。</w:t>
      </w:r>
    </w:p>
    <w:p>
      <w:pPr>
        <w:ind w:left="0" w:right="0" w:firstLine="560"/>
        <w:spacing w:before="450" w:after="450" w:line="312" w:lineRule="auto"/>
      </w:pPr>
      <w:r>
        <w:rPr>
          <w:rFonts w:ascii="宋体" w:hAnsi="宋体" w:eastAsia="宋体" w:cs="宋体"/>
          <w:color w:val="000"/>
          <w:sz w:val="28"/>
          <w:szCs w:val="28"/>
        </w:rPr>
        <w:t xml:space="preserve">1、保持室内的通风换气，确保空气流通、清洁卫生。</w:t>
      </w:r>
    </w:p>
    <w:p>
      <w:pPr>
        <w:ind w:left="0" w:right="0" w:firstLine="560"/>
        <w:spacing w:before="450" w:after="450" w:line="312" w:lineRule="auto"/>
      </w:pPr>
      <w:r>
        <w:rPr>
          <w:rFonts w:ascii="宋体" w:hAnsi="宋体" w:eastAsia="宋体" w:cs="宋体"/>
          <w:color w:val="000"/>
          <w:sz w:val="28"/>
          <w:szCs w:val="28"/>
        </w:rPr>
        <w:t xml:space="preserve">2、对以上地点的门窗、门把手、台面、水龙头以及人员活动频繁的室内地面、公共接触频繁的物体表面，每日至少1次预防性消毒处理，（使用500mg/L～1000mg/L的含氯消毒剂喷洒或擦拭消毒）。</w:t>
      </w:r>
    </w:p>
    <w:p>
      <w:pPr>
        <w:ind w:left="0" w:right="0" w:firstLine="560"/>
        <w:spacing w:before="450" w:after="450" w:line="312" w:lineRule="auto"/>
      </w:pPr>
      <w:r>
        <w:rPr>
          <w:rFonts w:ascii="宋体" w:hAnsi="宋体" w:eastAsia="宋体" w:cs="宋体"/>
          <w:color w:val="000"/>
          <w:sz w:val="28"/>
          <w:szCs w:val="28"/>
        </w:rPr>
        <w:t xml:space="preserve">3、对毛巾、餐具的预防性消毒，每日至少1次。（煮沸或者蒸汽消毒30分钟，或使用250mg/L～500mg/L的含氯消毒剂浸泡消毒30分钟后清洗）。</w:t>
      </w:r>
    </w:p>
    <w:p>
      <w:pPr>
        <w:ind w:left="0" w:right="0" w:firstLine="560"/>
        <w:spacing w:before="450" w:after="450" w:line="312" w:lineRule="auto"/>
      </w:pPr>
      <w:r>
        <w:rPr>
          <w:rFonts w:ascii="宋体" w:hAnsi="宋体" w:eastAsia="宋体" w:cs="宋体"/>
          <w:color w:val="000"/>
          <w:sz w:val="28"/>
          <w:szCs w:val="28"/>
        </w:rPr>
        <w:t xml:space="preserve">4、垃圾箱（池）、垃圾堆：垃圾做到日产日清，每天早晚两次喷洒消毒（使用1000mg/L的`含氯消毒剂喷洒）。</w:t>
      </w:r>
    </w:p>
    <w:p>
      <w:pPr>
        <w:ind w:left="0" w:right="0" w:firstLine="560"/>
        <w:spacing w:before="450" w:after="450" w:line="312" w:lineRule="auto"/>
      </w:pPr>
      <w:r>
        <w:rPr>
          <w:rFonts w:ascii="宋体" w:hAnsi="宋体" w:eastAsia="宋体" w:cs="宋体"/>
          <w:color w:val="000"/>
          <w:sz w:val="28"/>
          <w:szCs w:val="28"/>
        </w:rPr>
        <w:t xml:space="preserve">5、大型场所卫生间内摆放洗手液，提供流水洗手。</w:t>
      </w:r>
    </w:p>
    <w:p>
      <w:pPr>
        <w:ind w:left="0" w:right="0" w:firstLine="560"/>
        <w:spacing w:before="450" w:after="450" w:line="312" w:lineRule="auto"/>
      </w:pPr>
      <w:r>
        <w:rPr>
          <w:rFonts w:ascii="宋体" w:hAnsi="宋体" w:eastAsia="宋体" w:cs="宋体"/>
          <w:color w:val="000"/>
          <w:sz w:val="28"/>
          <w:szCs w:val="28"/>
        </w:rPr>
        <w:t xml:space="preserve">以开窗通风为主，家庭成员勤洗手保持手卫生。门把手、台面和毛巾餐具消毒参照以上规范。</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洗消班这周工作总结18</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v^金、王明辉为副组长，班主任为成员；校长为学校食堂食品安全第一责任人，^v^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洗消班这周工作总结19</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洗消班这周工作总结20</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各级*和学校有关防控措施，做好相关说明解释工作，引导师生员工响应党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2025-06-20T11:53:59+08:00</dcterms:created>
  <dcterms:modified xsi:type="dcterms:W3CDTF">2025-06-20T11:53:59+08:00</dcterms:modified>
</cp:coreProperties>
</file>

<file path=docProps/custom.xml><?xml version="1.0" encoding="utf-8"?>
<Properties xmlns="http://schemas.openxmlformats.org/officeDocument/2006/custom-properties" xmlns:vt="http://schemas.openxmlformats.org/officeDocument/2006/docPropsVTypes"/>
</file>