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独生子女面临大学生活挑战</w:t>
      </w:r>
      <w:bookmarkEnd w:id="1"/>
    </w:p>
    <w:p>
      <w:pPr>
        <w:jc w:val="center"/>
        <w:spacing w:before="0" w:after="450"/>
      </w:pPr>
      <w:r>
        <w:rPr>
          <w:rFonts w:ascii="Arial" w:hAnsi="Arial" w:eastAsia="Arial" w:cs="Arial"/>
          <w:color w:val="999999"/>
          <w:sz w:val="20"/>
          <w:szCs w:val="20"/>
        </w:rPr>
        <w:t xml:space="preserve">来源：网络  作者：海棠云影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独生子女面临大学生活的挑战　　now more and more sons and daughters from one-child families are attending universities. they distingui...</w:t>
      </w:r>
    </w:p>
    <w:p>
      <w:pPr>
        <w:ind w:left="0" w:right="0" w:firstLine="560"/>
        <w:spacing w:before="450" w:after="450" w:line="312" w:lineRule="auto"/>
      </w:pPr>
      <w:r>
        <w:rPr>
          <w:rFonts w:ascii="宋体" w:hAnsi="宋体" w:eastAsia="宋体" w:cs="宋体"/>
          <w:color w:val="000"/>
          <w:sz w:val="28"/>
          <w:szCs w:val="28"/>
        </w:rPr>
        <w:t xml:space="preserve">　　独生子女面临大学生活的挑战</w:t>
      </w:r>
    </w:p>
    <w:p>
      <w:pPr>
        <w:ind w:left="0" w:right="0" w:firstLine="560"/>
        <w:spacing w:before="450" w:after="450" w:line="312" w:lineRule="auto"/>
      </w:pPr>
      <w:r>
        <w:rPr>
          <w:rFonts w:ascii="宋体" w:hAnsi="宋体" w:eastAsia="宋体" w:cs="宋体"/>
          <w:color w:val="000"/>
          <w:sz w:val="28"/>
          <w:szCs w:val="28"/>
        </w:rPr>
        <w:t xml:space="preserve">　　now more and more sons and daughters from one-child families are attending universities. they distinguish themselves as a new social group. this new generation have obvious advantages since they are brought up in favorable family circumstances. but there also exist some weaknesses in the way they think, behave, in their sentiments and in their characters.though most of these college students are intelligent and fond of study, some are comparatively less capable of handling their social and living affairs. when they meet something unexpected, they don’t know how to solve it. some, even phone home to ask what to do each time they run into any problem. they feel weak at knowing how to conduct themselves in college for this is the first time for them to live independently.</w:t>
      </w:r>
    </w:p>
    <w:p>
      <w:pPr>
        <w:ind w:left="0" w:right="0" w:firstLine="560"/>
        <w:spacing w:before="450" w:after="450" w:line="312" w:lineRule="auto"/>
      </w:pPr>
      <w:r>
        <w:rPr>
          <w:rFonts w:ascii="宋体" w:hAnsi="宋体" w:eastAsia="宋体" w:cs="宋体"/>
          <w:color w:val="000"/>
          <w:sz w:val="28"/>
          <w:szCs w:val="28"/>
        </w:rPr>
        <w:t xml:space="preserve">　　i think we should not blame all this on them. it is not their own faults to be like this because they’re inevitable products of certain times. we should sincerely help them be aware of their shortcoming and adjust themselves to college life and to the society.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