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有关复活节的黑板报资料：复活节的由来与传说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兔子;兔子长大后成了一个美女，和巴力同居，后来在巴力危难之际还救过巴力一命。英语单词easter的词源就是亚斯塔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过，复活节巧克力蛋便在糖果店里摆出来了。那些最小和花样最简单的很便宜，孩子们用自己的零花钱就可以买下来。这段时期上市的彩蛋有两种。小的一种叫方旦糖，长一英寸多一点，外面是一层薄薄的巧克力，里面是又甜又软的面团，然后再用彩色的锡箔纸包装成各种形状。另外一种是空蛋，稍微大一点，一般比鸭蛋还大一点。里面什么也没有，只是包着一个巧克力外壳。只需打碎外壳，吃巧克力片。 复活节临近时，糖果店的橱窗里会摆满比这些更精美的彩蛋。同时还有各种各样的用来吸引孩子们的小礼物出售。上面装饰有毛绒绒的羊毛做的小鸡，小鸡的嘴和脚都粘在卡片上。幸运的孩子可能从亲友那儿得到好几种这样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