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三国志小学生读后感三篇</w:t>
      </w:r>
      <w:bookmarkEnd w:id="1"/>
    </w:p>
    <w:p>
      <w:pPr>
        <w:jc w:val="center"/>
        <w:spacing w:before="0" w:after="450"/>
      </w:pPr>
      <w:r>
        <w:rPr>
          <w:rFonts w:ascii="Arial" w:hAnsi="Arial" w:eastAsia="Arial" w:cs="Arial"/>
          <w:color w:val="999999"/>
          <w:sz w:val="20"/>
          <w:szCs w:val="20"/>
        </w:rPr>
        <w:t xml:space="preserve">作者：雾凇晨曦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《三国志》行文简明、干净。它常用简洁的笔墨，写出传神的人物。多多范文网小编：雾凇晨曦 为大家提供《三国志小学生读后感》，欢迎阅读。　　“话说天下大势，分久必合，合久必分……”在三国这个乱世，群雄逐鹿，人才辈出。其中，它让我明白了很多道...</w:t>
      </w:r>
    </w:p>
    <w:p>
      <w:pPr>
        <w:ind w:left="0" w:right="0" w:firstLine="560"/>
        <w:spacing w:before="450" w:after="450" w:line="312" w:lineRule="auto"/>
      </w:pPr>
      <w:r>
        <w:rPr>
          <w:rFonts w:ascii="宋体" w:hAnsi="宋体" w:eastAsia="宋体" w:cs="宋体"/>
          <w:color w:val="000"/>
          <w:sz w:val="28"/>
          <w:szCs w:val="28"/>
        </w:rPr>
        <w:t xml:space="preserve">《三国志》行文简明、干净。它常用简洁的笔墨，写出传神的人物。多多范文网小编：雾凇晨曦 为大家提供《三国志小学生读后感》，欢迎阅读。</w:t>
      </w:r>
    </w:p>
    <w:p>
      <w:pPr>
        <w:ind w:left="0" w:right="0" w:firstLine="560"/>
        <w:spacing w:before="450" w:after="450" w:line="312" w:lineRule="auto"/>
      </w:pPr>
      <w:r>
        <w:rPr>
          <w:rFonts w:ascii="宋体" w:hAnsi="宋体" w:eastAsia="宋体" w:cs="宋体"/>
          <w:color w:val="000"/>
          <w:sz w:val="28"/>
          <w:szCs w:val="28"/>
        </w:rPr>
        <w:t xml:space="preserve">　　“话说天下大势，分久必合，合久必分……”在三国这个乱世，群雄逐鹿，人才辈出。其中，它让我明白了很多道理。</w:t>
      </w:r>
    </w:p>
    <w:p>
      <w:pPr>
        <w:ind w:left="0" w:right="0" w:firstLine="560"/>
        <w:spacing w:before="450" w:after="450" w:line="312" w:lineRule="auto"/>
      </w:pPr>
      <w:r>
        <w:rPr>
          <w:rFonts w:ascii="宋体" w:hAnsi="宋体" w:eastAsia="宋体" w:cs="宋体"/>
          <w:color w:val="000"/>
          <w:sz w:val="28"/>
          <w:szCs w:val="28"/>
        </w:rPr>
        <w:t xml:space="preserve">　　我并不喜欢罗贯中写的《三国演义》。他把曹操写的那么阴险狡诈，和《三国志》中的曹操截然不同。《三国志》里的曹操是一名乱世之中的英雄，足智多谋，我觉得他并没有像《三国演义》中的“宁叫我负天下人，不叫天下人负我”，反而，他是一个很讲情义的人。关羽上次战败，不仅与刘备走散，还落到了曹操手中。曹操摆出大量的好处请求关于能归降于他，但关羽没有答应，坚持要去找刘备。过了几天关羽走了，只留下了一封信。曹操看见后，非但没有派兵去将关羽追回来，发呢让他去找刘备，可见他是一个惜才且讲情义的人。</w:t>
      </w:r>
    </w:p>
    <w:p>
      <w:pPr>
        <w:ind w:left="0" w:right="0" w:firstLine="560"/>
        <w:spacing w:before="450" w:after="450" w:line="312" w:lineRule="auto"/>
      </w:pPr>
      <w:r>
        <w:rPr>
          <w:rFonts w:ascii="宋体" w:hAnsi="宋体" w:eastAsia="宋体" w:cs="宋体"/>
          <w:color w:val="000"/>
          <w:sz w:val="28"/>
          <w:szCs w:val="28"/>
        </w:rPr>
        <w:t xml:space="preserve">　　一个国家的兴亡，除了要有一个贤明的君王，其次，一个足智多谋，忠心耿耿的谋士对一个国家来说也是很重要的。就像诸葛亮，他一心为刘备出谋，使得蜀国的实力日益壮大起来。火烧赤壁、七擒孟获，他不骄不傲。街亭失守，他却自降三级。刘备死，后主刘禅继位。可诸葛亮非但没有篡位。反而更加忠心地辅佐刘禅，才总算稳定了三分天下的局面。可谓是鞠躬尽瘁，死而后已。他这种为国家，为社会做出贡献的精神值得我们宣扬和学习。</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“大江东去浪淘尽，千古风流人物，故垒西边人道是，三国周郎赤壁，乱石崩云惊涛裂岸，卷起千堆雪江山如画……”每当听到这首词，我的脑子里就会浮现出三国时将士厮杀的情景——那是一个真正的三国!</w:t>
      </w:r>
    </w:p>
    <w:p>
      <w:pPr>
        <w:ind w:left="0" w:right="0" w:firstLine="560"/>
        <w:spacing w:before="450" w:after="450" w:line="312" w:lineRule="auto"/>
      </w:pPr>
      <w:r>
        <w:rPr>
          <w:rFonts w:ascii="宋体" w:hAnsi="宋体" w:eastAsia="宋体" w:cs="宋体"/>
          <w:color w:val="000"/>
          <w:sz w:val="28"/>
          <w:szCs w:val="28"/>
        </w:rPr>
        <w:t xml:space="preserve">　　记得小时候，第一本书看的就是三国演义曹操的阴险狡诈，孙权的运筹帷幄，刘备的求贤若渴，关羽过五关斩六将，给我留下太多太多的印象。</w:t>
      </w:r>
    </w:p>
    <w:p>
      <w:pPr>
        <w:ind w:left="0" w:right="0" w:firstLine="560"/>
        <w:spacing w:before="450" w:after="450" w:line="312" w:lineRule="auto"/>
      </w:pPr>
      <w:r>
        <w:rPr>
          <w:rFonts w:ascii="宋体" w:hAnsi="宋体" w:eastAsia="宋体" w:cs="宋体"/>
          <w:color w:val="000"/>
          <w:sz w:val="28"/>
          <w:szCs w:val="28"/>
        </w:rPr>
        <w:t xml:space="preserve">　　可是从我买了一本《三国志》读完后，绝对曹操整个人的印象发生了翻天覆地的变化，让我对曹操印象最深刻的一句话应该是作者陈寿的对曹操的评价太祖运筹演谋，鞭挞宇内，揽申、商之法术，该韩、白之奇策，官方授材，各因其器，矫情任算，不念旧恶，终能总御皇机，克成洪业者，惟其明略也。抑可谓非常之人，超世之杰矣。</w:t>
      </w:r>
    </w:p>
    <w:p>
      <w:pPr>
        <w:ind w:left="0" w:right="0" w:firstLine="560"/>
        <w:spacing w:before="450" w:after="450" w:line="312" w:lineRule="auto"/>
      </w:pPr>
      <w:r>
        <w:rPr>
          <w:rFonts w:ascii="宋体" w:hAnsi="宋体" w:eastAsia="宋体" w:cs="宋体"/>
          <w:color w:val="000"/>
          <w:sz w:val="28"/>
          <w:szCs w:val="28"/>
        </w:rPr>
        <w:t xml:space="preserve">　　从这句话里我们明白曹操是一个胸怀天下，志向高远的人，不及原来的恶，这才使曹操能够平定河北，匈奴，冀州等24地，并且我个人认为曹操比刘备更加希才，单于于曹操在北方大战几年，但单于投降曹操后，曹操不但没有杀单于，却将单于全家都封为列候。</w:t>
      </w:r>
    </w:p>
    <w:p>
      <w:pPr>
        <w:ind w:left="0" w:right="0" w:firstLine="560"/>
        <w:spacing w:before="450" w:after="450" w:line="312" w:lineRule="auto"/>
      </w:pPr>
      <w:r>
        <w:rPr>
          <w:rFonts w:ascii="宋体" w:hAnsi="宋体" w:eastAsia="宋体" w:cs="宋体"/>
          <w:color w:val="000"/>
          <w:sz w:val="28"/>
          <w:szCs w:val="28"/>
        </w:rPr>
        <w:t xml:space="preserve">　　刚刚讲了半天，都是讲曹操的希才，我现在再讲讲曹操的乐光态度，曹操在平定冀州后，在冀州城头叹息，我出征8年，各地只有富家子弟才能上学，国家怎么能强大，于是下令在他所站领的任何地方都办学，给广大学生免费上学，可你要知道，曹操当时已占领18个州，上百个县，要是在每个县都办学，那费用，可以使整个国家的百姓一年内人人吃上饭，曹操却是怎么做，国库都钱都用光了，所以人都想放弃了，可曹操没有，他每天上朝依然面带笑容，最后他居然从他自己家拿出了办学的钱。</w:t>
      </w:r>
    </w:p>
    <w:p>
      <w:pPr>
        <w:ind w:left="0" w:right="0" w:firstLine="560"/>
        <w:spacing w:before="450" w:after="450" w:line="312" w:lineRule="auto"/>
      </w:pPr>
      <w:r>
        <w:rPr>
          <w:rFonts w:ascii="宋体" w:hAnsi="宋体" w:eastAsia="宋体" w:cs="宋体"/>
          <w:color w:val="000"/>
          <w:sz w:val="28"/>
          <w:szCs w:val="28"/>
        </w:rPr>
        <w:t xml:space="preserve">　　我们也应该学习曹操，的乐观态度，说不定坏事会变成好事，是总有两面型的，希望大家都能天天保持着了观的态度。</w:t>
      </w:r>
    </w:p>
    <w:p>
      <w:pPr>
        <w:ind w:left="0" w:right="0" w:firstLine="560"/>
        <w:spacing w:before="450" w:after="450" w:line="312" w:lineRule="auto"/>
      </w:pPr>
      <w:r>
        <w:rPr>
          <w:rFonts w:ascii="宋体" w:hAnsi="宋体" w:eastAsia="宋体" w:cs="宋体"/>
          <w:color w:val="000"/>
          <w:sz w:val="28"/>
          <w:szCs w:val="28"/>
        </w:rPr>
        <w:t xml:space="preserve">　　《三国演义》这部古典巨著，是中国几千年沉淀下来的精华，是我们的文化瑰宝。我读完了三国演义，又开始读《三国志》，我像穿越了时空，来到了那个群雄逐鹿、战火纷飞的三国时代。</w:t>
      </w:r>
    </w:p>
    <w:p>
      <w:pPr>
        <w:ind w:left="0" w:right="0" w:firstLine="560"/>
        <w:spacing w:before="450" w:after="450" w:line="312" w:lineRule="auto"/>
      </w:pPr>
      <w:r>
        <w:rPr>
          <w:rFonts w:ascii="宋体" w:hAnsi="宋体" w:eastAsia="宋体" w:cs="宋体"/>
          <w:color w:val="000"/>
          <w:sz w:val="28"/>
          <w:szCs w:val="28"/>
        </w:rPr>
        <w:t xml:space="preserve">　　东汉末年，群雄割据，董卓独霸朝纲，祸乱朝廷，涿郡刘、关、张桃园结义，征战四方，三顾茅庐、结孙权、破曹操、借荆州、取巴蜀，成就一番霸业。江东孙权，兵精粮足，又有三江之固、长江天堑，据江东而虎视天下。典军校尉曹操，据陈留、讨董卓、破吕布、征袁术、败袁绍、远征乌桓，一统北方，而后征马超、破韩遂，拿定西凉，欲征荆州以霸天下，但兵败于赤壁。此后三国鼎立，互相争斗，互有胜负，三国归晋。</w:t>
      </w:r>
    </w:p>
    <w:p>
      <w:pPr>
        <w:ind w:left="0" w:right="0" w:firstLine="560"/>
        <w:spacing w:before="450" w:after="450" w:line="312" w:lineRule="auto"/>
      </w:pPr>
      <w:r>
        <w:rPr>
          <w:rFonts w:ascii="宋体" w:hAnsi="宋体" w:eastAsia="宋体" w:cs="宋体"/>
          <w:color w:val="000"/>
          <w:sz w:val="28"/>
          <w:szCs w:val="28"/>
        </w:rPr>
        <w:t xml:space="preserve">　　这本书带给我很多感慨、震撼和感动。刘皇叔刘备，三顾茅庐，三上卧龙岗，为了请来诸葛亮，47岁的刘备不顾大雪和遥远的路程，每次都亲自登门拜访，当刘备第三次到草房旁时，连小童都不耐烦了，但刘备仍然耐心等待诸葛亮醒来，因为刘备知道，要想得天下，就必须得到人才，而为了得到人才就必须亲自诚心拜访。</w:t>
      </w:r>
    </w:p>
    <w:p>
      <w:pPr>
        <w:ind w:left="0" w:right="0" w:firstLine="560"/>
        <w:spacing w:before="450" w:after="450" w:line="312" w:lineRule="auto"/>
      </w:pPr>
      <w:r>
        <w:rPr>
          <w:rFonts w:ascii="宋体" w:hAnsi="宋体" w:eastAsia="宋体" w:cs="宋体"/>
          <w:color w:val="000"/>
          <w:sz w:val="28"/>
          <w:szCs w:val="28"/>
        </w:rPr>
        <w:t xml:space="preserve">　　大家有时候会说，刘备是伪君子，是不义小人，他先后投过，公孙瓒、袁绍、陶谦、吕布、曹操、刘表……而驱使他“忘恩负义”的是他“兴复汉室，还于旧都”的天下大义。</w:t>
      </w:r>
    </w:p>
    <w:p>
      <w:pPr>
        <w:ind w:left="0" w:right="0" w:firstLine="560"/>
        <w:spacing w:before="450" w:after="450" w:line="312" w:lineRule="auto"/>
      </w:pPr>
      <w:r>
        <w:rPr>
          <w:rFonts w:ascii="宋体" w:hAnsi="宋体" w:eastAsia="宋体" w:cs="宋体"/>
          <w:color w:val="000"/>
          <w:sz w:val="28"/>
          <w:szCs w:val="28"/>
        </w:rPr>
        <w:t xml:space="preserve">　　也有人说，刘备爱哭，刘备是个懦弱的人，甚至有歇后语：刘备的江山——哭出来的，这对刘备是不公平的，刘备虽然爱哭，但要看他什么时候哭。刘备在新野本可以自己轻兵逃离，而他没有，他却抱着与百姓共存亡的决心，带着百姓作战，当被曹操围困的时候，他哭了，为什么?是为自己没能保住百姓的性命而哭。刘备在知道关羽被杀时哭过，那是为了兄弟之间惺惺相惜的情谊，难道不应该吗?……我更应该向刘备学习坚韧、永不放弃的性格。</w:t>
      </w:r>
    </w:p>
    <w:p>
      <w:pPr>
        <w:ind w:left="0" w:right="0" w:firstLine="560"/>
        <w:spacing w:before="450" w:after="450" w:line="312" w:lineRule="auto"/>
      </w:pPr>
      <w:r>
        <w:rPr>
          <w:rFonts w:ascii="宋体" w:hAnsi="宋体" w:eastAsia="宋体" w:cs="宋体"/>
          <w:color w:val="000"/>
          <w:sz w:val="28"/>
          <w:szCs w:val="28"/>
        </w:rPr>
        <w:t xml:space="preserve">　　三国这类的古典文学，自然是读得越多越好，我要在阅读古典文学上做到多读书、读好书，做个知识渊博的小学。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2025-06-16T22:13:08+08:00</dcterms:created>
  <dcterms:modified xsi:type="dcterms:W3CDTF">2025-06-16T22:13:08+08:00</dcterms:modified>
</cp:coreProperties>
</file>

<file path=docProps/custom.xml><?xml version="1.0" encoding="utf-8"?>
<Properties xmlns="http://schemas.openxmlformats.org/officeDocument/2006/custom-properties" xmlns:vt="http://schemas.openxmlformats.org/officeDocument/2006/docPropsVTypes"/>
</file>